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713FE" w14:textId="1511CBC4" w:rsidR="00C85393" w:rsidRDefault="00A10420" w:rsidP="00C85393">
      <w:pPr>
        <w:spacing w:before="240"/>
        <w:jc w:val="center"/>
        <w:rPr>
          <w:rFonts w:ascii="Bahnschrift" w:eastAsia="Calibri" w:hAnsi="Bahnschrift" w:cs="Calibri"/>
          <w:b/>
          <w:sz w:val="24"/>
          <w:szCs w:val="24"/>
        </w:rPr>
      </w:pPr>
      <w:r w:rsidRPr="00924665">
        <w:rPr>
          <w:rFonts w:ascii="Bahnschrift" w:eastAsia="Calibri" w:hAnsi="Bahnschrift" w:cs="Calibri"/>
          <w:b/>
          <w:sz w:val="24"/>
          <w:szCs w:val="24"/>
        </w:rPr>
        <w:t>ANEXO I</w:t>
      </w:r>
    </w:p>
    <w:p w14:paraId="29F177D6" w14:textId="77777777" w:rsidR="007B3F4F" w:rsidRPr="00924665" w:rsidRDefault="007B3F4F" w:rsidP="00C85393">
      <w:pPr>
        <w:spacing w:before="240"/>
        <w:jc w:val="center"/>
        <w:rPr>
          <w:rFonts w:ascii="Bahnschrift" w:eastAsia="Calibri" w:hAnsi="Bahnschrift" w:cs="Calibri"/>
          <w:b/>
          <w:sz w:val="24"/>
          <w:szCs w:val="24"/>
        </w:rPr>
      </w:pPr>
    </w:p>
    <w:p w14:paraId="5B5BBD29" w14:textId="789B797A" w:rsidR="00924665" w:rsidRPr="00924665" w:rsidRDefault="00924665" w:rsidP="00C85393">
      <w:pPr>
        <w:spacing w:before="240"/>
        <w:jc w:val="center"/>
        <w:rPr>
          <w:rFonts w:ascii="Bahnschrift" w:eastAsia="Calibri" w:hAnsi="Bahnschrift" w:cs="Calibri"/>
          <w:b/>
          <w:sz w:val="24"/>
          <w:szCs w:val="24"/>
        </w:rPr>
      </w:pPr>
      <w:r w:rsidRPr="00924665">
        <w:rPr>
          <w:rFonts w:ascii="Bahnschrift" w:hAnsi="Bahnschrift" w:cs="Calibri"/>
          <w:b/>
          <w:sz w:val="24"/>
          <w:szCs w:val="24"/>
        </w:rPr>
        <w:t>FOMENTO CULTURAL</w:t>
      </w:r>
    </w:p>
    <w:p w14:paraId="6F1CF49E" w14:textId="77777777" w:rsidR="00726006" w:rsidRDefault="00726006" w:rsidP="00726006">
      <w:pPr>
        <w:spacing w:line="240" w:lineRule="auto"/>
        <w:jc w:val="both"/>
        <w:rPr>
          <w:rFonts w:ascii="Bahnschrift" w:hAnsi="Bahnschrift" w:cs="Arial"/>
          <w:sz w:val="24"/>
          <w:szCs w:val="24"/>
        </w:rPr>
      </w:pPr>
    </w:p>
    <w:p w14:paraId="4CC86663" w14:textId="705BFF8F" w:rsidR="00877B27" w:rsidRPr="00877B27" w:rsidRDefault="00877B27" w:rsidP="00877B27">
      <w:pPr>
        <w:spacing w:line="240" w:lineRule="auto"/>
        <w:jc w:val="both"/>
        <w:rPr>
          <w:bCs/>
          <w:sz w:val="24"/>
          <w:szCs w:val="24"/>
        </w:rPr>
      </w:pPr>
      <w:r w:rsidRPr="00877B27">
        <w:rPr>
          <w:rFonts w:ascii="Bahnschrift" w:hAnsi="Bahnschrift" w:cs="Times New Roman"/>
          <w:color w:val="000000" w:themeColor="text1"/>
          <w:sz w:val="24"/>
          <w:szCs w:val="24"/>
        </w:rPr>
        <w:t xml:space="preserve">O presente Anexo apresenta itens e detalhamentos específicos ao </w:t>
      </w:r>
      <w:r w:rsidRPr="00877B27">
        <w:rPr>
          <w:rFonts w:ascii="Bahnschrift" w:eastAsia="Calibri" w:hAnsi="Bahnschrift" w:cs="Calibri"/>
          <w:bCs/>
          <w:sz w:val="24"/>
          <w:szCs w:val="24"/>
        </w:rPr>
        <w:t>Edital de Chamamento Público para seleção de projetos visando a conceção de bolsas de fomento cultural</w:t>
      </w:r>
      <w:r w:rsidRPr="00877B27">
        <w:rPr>
          <w:rFonts w:ascii="Bahnschrift" w:hAnsi="Bahnschrift"/>
          <w:sz w:val="24"/>
          <w:szCs w:val="24"/>
        </w:rPr>
        <w:t xml:space="preserve"> em conformidade com a Lei nº 14.339 de 8 de julho de 2022, regulamentada pelo Decreto n° 11.740 de 18 de outubro de 2023</w:t>
      </w:r>
      <w:r w:rsidRPr="00877B27">
        <w:rPr>
          <w:rFonts w:ascii="Bahnschrift" w:hAnsi="Bahnschrift"/>
          <w:bCs/>
          <w:sz w:val="24"/>
          <w:szCs w:val="24"/>
        </w:rPr>
        <w:t>.</w:t>
      </w:r>
    </w:p>
    <w:p w14:paraId="6308ACF1" w14:textId="3F0CB842" w:rsidR="00877B27" w:rsidRDefault="00877B27" w:rsidP="00726006">
      <w:pPr>
        <w:spacing w:line="240" w:lineRule="auto"/>
        <w:jc w:val="both"/>
        <w:rPr>
          <w:rFonts w:ascii="Bahnschrift" w:hAnsi="Bahnschrift" w:cs="Times New Roman"/>
          <w:color w:val="000000" w:themeColor="text1"/>
          <w:sz w:val="24"/>
          <w:szCs w:val="24"/>
        </w:rPr>
      </w:pPr>
    </w:p>
    <w:p w14:paraId="0D419FB4" w14:textId="188104AE" w:rsidR="005F75E1" w:rsidRDefault="005F75E1" w:rsidP="005F75E1">
      <w:pPr>
        <w:autoSpaceDE w:val="0"/>
        <w:autoSpaceDN w:val="0"/>
        <w:adjustRightInd w:val="0"/>
        <w:spacing w:after="0" w:line="240" w:lineRule="auto"/>
        <w:jc w:val="both"/>
        <w:rPr>
          <w:rFonts w:ascii="Bahnschrift" w:hAnsi="Bahnschrift" w:cs="Times New Roman"/>
          <w:b/>
          <w:bCs/>
          <w:color w:val="000000" w:themeColor="text1"/>
          <w:sz w:val="24"/>
          <w:szCs w:val="24"/>
        </w:rPr>
      </w:pPr>
      <w:r w:rsidRPr="00A93E3F">
        <w:rPr>
          <w:rFonts w:ascii="Bahnschrift" w:hAnsi="Bahnschrift" w:cs="Times New Roman"/>
          <w:b/>
          <w:bCs/>
          <w:color w:val="000000" w:themeColor="text1"/>
          <w:sz w:val="24"/>
          <w:szCs w:val="24"/>
        </w:rPr>
        <w:t>1. D</w:t>
      </w:r>
      <w:r w:rsidR="002C106F">
        <w:rPr>
          <w:rFonts w:ascii="Bahnschrift" w:hAnsi="Bahnschrift" w:cs="Times New Roman"/>
          <w:b/>
          <w:bCs/>
          <w:color w:val="000000" w:themeColor="text1"/>
          <w:sz w:val="24"/>
          <w:szCs w:val="24"/>
        </w:rPr>
        <w:t>AS LINHAS E D</w:t>
      </w:r>
      <w:r w:rsidR="003D0591">
        <w:rPr>
          <w:rFonts w:ascii="Bahnschrift" w:hAnsi="Bahnschrift" w:cs="Times New Roman"/>
          <w:b/>
          <w:bCs/>
          <w:color w:val="000000" w:themeColor="text1"/>
          <w:sz w:val="24"/>
          <w:szCs w:val="24"/>
        </w:rPr>
        <w:t>ESCRIÇÃO</w:t>
      </w:r>
      <w:r w:rsidRPr="00A93E3F">
        <w:rPr>
          <w:rFonts w:ascii="Bahnschrift" w:hAnsi="Bahnschrift" w:cs="Times New Roman"/>
          <w:b/>
          <w:bCs/>
          <w:color w:val="000000" w:themeColor="text1"/>
          <w:sz w:val="24"/>
          <w:szCs w:val="24"/>
        </w:rPr>
        <w:t xml:space="preserve"> </w:t>
      </w:r>
      <w:r w:rsidR="00BD2460">
        <w:rPr>
          <w:rFonts w:ascii="Bahnschrift" w:hAnsi="Bahnschrift" w:cs="Times New Roman"/>
          <w:b/>
          <w:bCs/>
          <w:color w:val="000000" w:themeColor="text1"/>
          <w:sz w:val="24"/>
          <w:szCs w:val="24"/>
        </w:rPr>
        <w:t xml:space="preserve">DO </w:t>
      </w:r>
      <w:r w:rsidRPr="00A93E3F">
        <w:rPr>
          <w:rFonts w:ascii="Bahnschrift" w:hAnsi="Bahnschrift" w:cs="Times New Roman"/>
          <w:b/>
          <w:bCs/>
          <w:color w:val="000000" w:themeColor="text1"/>
          <w:sz w:val="24"/>
          <w:szCs w:val="24"/>
        </w:rPr>
        <w:t>PROJETO</w:t>
      </w:r>
    </w:p>
    <w:p w14:paraId="5179C9BF" w14:textId="77777777" w:rsidR="00144E4A" w:rsidRDefault="00144E4A" w:rsidP="005F75E1">
      <w:pPr>
        <w:autoSpaceDE w:val="0"/>
        <w:autoSpaceDN w:val="0"/>
        <w:adjustRightInd w:val="0"/>
        <w:spacing w:after="0" w:line="240" w:lineRule="auto"/>
        <w:jc w:val="both"/>
        <w:rPr>
          <w:rFonts w:ascii="Bahnschrift" w:hAnsi="Bahnschrift" w:cs="Times New Roman"/>
          <w:b/>
          <w:bCs/>
          <w:color w:val="000000" w:themeColor="text1"/>
          <w:sz w:val="24"/>
          <w:szCs w:val="24"/>
        </w:rPr>
      </w:pPr>
    </w:p>
    <w:p w14:paraId="79E6CB53" w14:textId="03A28E12" w:rsidR="00144E4A" w:rsidRPr="00144E4A" w:rsidRDefault="00144E4A" w:rsidP="00144E4A">
      <w:pPr>
        <w:autoSpaceDE w:val="0"/>
        <w:autoSpaceDN w:val="0"/>
        <w:adjustRightInd w:val="0"/>
        <w:spacing w:after="0" w:line="240" w:lineRule="auto"/>
        <w:ind w:firstLine="284"/>
        <w:jc w:val="both"/>
        <w:rPr>
          <w:rFonts w:ascii="Bahnschrift" w:hAnsi="Bahnschrift" w:cs="Times New Roman"/>
          <w:color w:val="000000" w:themeColor="text1"/>
          <w:sz w:val="24"/>
          <w:szCs w:val="24"/>
        </w:rPr>
      </w:pPr>
      <w:r>
        <w:rPr>
          <w:rFonts w:ascii="Bahnschrift" w:hAnsi="Bahnschrift" w:cs="Times New Roman"/>
          <w:b/>
          <w:bCs/>
          <w:color w:val="000000" w:themeColor="text1"/>
          <w:sz w:val="24"/>
          <w:szCs w:val="24"/>
        </w:rPr>
        <w:t xml:space="preserve">1.1 </w:t>
      </w:r>
      <w:r>
        <w:rPr>
          <w:rFonts w:ascii="Bahnschrift" w:hAnsi="Bahnschrift" w:cs="Times New Roman"/>
          <w:color w:val="000000" w:themeColor="text1"/>
          <w:sz w:val="24"/>
          <w:szCs w:val="24"/>
        </w:rPr>
        <w:t>Serão selecionados projetos nas seguintes linhas:</w:t>
      </w:r>
    </w:p>
    <w:p w14:paraId="682AB41C" w14:textId="77777777" w:rsidR="007004E4" w:rsidRDefault="007004E4" w:rsidP="007004E4">
      <w:pPr>
        <w:pStyle w:val="PargrafodaLista"/>
        <w:autoSpaceDE w:val="0"/>
        <w:autoSpaceDN w:val="0"/>
        <w:adjustRightInd w:val="0"/>
        <w:spacing w:after="0" w:line="240" w:lineRule="auto"/>
        <w:ind w:left="360"/>
        <w:jc w:val="both"/>
        <w:rPr>
          <w:rFonts w:ascii="Arial" w:hAnsi="Arial" w:cs="Arial"/>
          <w:sz w:val="24"/>
          <w:szCs w:val="24"/>
        </w:rPr>
      </w:pPr>
    </w:p>
    <w:p w14:paraId="27C82548" w14:textId="3A665AE1" w:rsidR="00240616" w:rsidRPr="00552A35" w:rsidRDefault="00240616" w:rsidP="00240616">
      <w:pPr>
        <w:spacing w:after="120" w:line="240" w:lineRule="auto"/>
        <w:ind w:left="1134" w:hanging="425"/>
        <w:jc w:val="both"/>
        <w:rPr>
          <w:rFonts w:ascii="Bahnschrift" w:hAnsi="Bahnschrift" w:cs="Calibri"/>
          <w:sz w:val="24"/>
          <w:szCs w:val="24"/>
        </w:rPr>
      </w:pPr>
      <w:r w:rsidRPr="00985025">
        <w:rPr>
          <w:rFonts w:ascii="Bahnschrift" w:hAnsi="Bahnschrift" w:cs="Calibri"/>
          <w:b/>
          <w:bCs/>
          <w:sz w:val="24"/>
          <w:szCs w:val="24"/>
        </w:rPr>
        <w:t>1.</w:t>
      </w:r>
      <w:r w:rsidR="00BD2460">
        <w:rPr>
          <w:rFonts w:ascii="Bahnschrift" w:hAnsi="Bahnschrift" w:cs="Calibri"/>
          <w:b/>
          <w:bCs/>
          <w:sz w:val="24"/>
          <w:szCs w:val="24"/>
        </w:rPr>
        <w:t>1</w:t>
      </w:r>
      <w:r w:rsidRPr="00985025">
        <w:rPr>
          <w:rFonts w:ascii="Bahnschrift" w:hAnsi="Bahnschrift" w:cs="Calibri"/>
          <w:b/>
          <w:bCs/>
          <w:sz w:val="24"/>
          <w:szCs w:val="24"/>
        </w:rPr>
        <w:t xml:space="preserve">.1 LINHA </w:t>
      </w:r>
      <w:r>
        <w:rPr>
          <w:rFonts w:ascii="Bahnschrift" w:hAnsi="Bahnschrift" w:cs="Calibri"/>
          <w:b/>
          <w:bCs/>
          <w:sz w:val="24"/>
          <w:szCs w:val="24"/>
        </w:rPr>
        <w:t xml:space="preserve">1 </w:t>
      </w:r>
      <w:r w:rsidRPr="00985025">
        <w:rPr>
          <w:rFonts w:ascii="Bahnschrift" w:hAnsi="Bahnschrift" w:cs="Calibri"/>
          <w:b/>
          <w:bCs/>
          <w:sz w:val="24"/>
          <w:szCs w:val="24"/>
        </w:rPr>
        <w:t xml:space="preserve">– </w:t>
      </w:r>
      <w:r>
        <w:rPr>
          <w:rFonts w:ascii="Bahnschrift" w:hAnsi="Bahnschrift" w:cs="Calibri"/>
          <w:b/>
          <w:bCs/>
          <w:sz w:val="24"/>
          <w:szCs w:val="24"/>
        </w:rPr>
        <w:t xml:space="preserve">DESTINADO A PESSOAS FÍSICAS, GRUPOS E COLETIVOS CULTURAIS - </w:t>
      </w:r>
      <w:r w:rsidRPr="00552A35">
        <w:rPr>
          <w:rFonts w:ascii="Bahnschrift" w:eastAsia="Calibri" w:hAnsi="Bahnschrift" w:cs="Calibri"/>
          <w:sz w:val="24"/>
          <w:szCs w:val="24"/>
        </w:rPr>
        <w:t xml:space="preserve">para esta linha será destinado o valor </w:t>
      </w:r>
      <w:r w:rsidRPr="00052644">
        <w:rPr>
          <w:rFonts w:ascii="Bahnschrift" w:eastAsia="Calibri" w:hAnsi="Bahnschrift" w:cs="Calibri"/>
          <w:sz w:val="24"/>
          <w:szCs w:val="24"/>
        </w:rPr>
        <w:t>total de R</w:t>
      </w:r>
      <w:r w:rsidRPr="00052644">
        <w:rPr>
          <w:rFonts w:ascii="Bahnschrift" w:hAnsi="Bahnschrift"/>
          <w:sz w:val="24"/>
          <w:szCs w:val="24"/>
        </w:rPr>
        <w:t xml:space="preserve">$ </w:t>
      </w:r>
      <w:r>
        <w:rPr>
          <w:rFonts w:ascii="Bahnschrift" w:hAnsi="Bahnschrift"/>
          <w:sz w:val="24"/>
          <w:szCs w:val="24"/>
        </w:rPr>
        <w:t>109.386,48</w:t>
      </w:r>
      <w:r w:rsidRPr="00052644">
        <w:rPr>
          <w:rFonts w:ascii="Bahnschrift" w:hAnsi="Bahnschrift"/>
          <w:sz w:val="24"/>
          <w:szCs w:val="24"/>
        </w:rPr>
        <w:t xml:space="preserve"> (</w:t>
      </w:r>
      <w:r>
        <w:rPr>
          <w:rFonts w:ascii="Bahnschrift" w:hAnsi="Bahnschrift"/>
          <w:sz w:val="24"/>
          <w:szCs w:val="24"/>
        </w:rPr>
        <w:t>cento e nove mil reais, trezentos e oitenta e quarenta e oito centavos</w:t>
      </w:r>
      <w:r w:rsidRPr="00052644">
        <w:rPr>
          <w:rFonts w:ascii="Bahnschrift" w:hAnsi="Bahnschrift"/>
          <w:sz w:val="24"/>
          <w:szCs w:val="24"/>
        </w:rPr>
        <w:t xml:space="preserve">), </w:t>
      </w:r>
      <w:r w:rsidRPr="00052644">
        <w:rPr>
          <w:rFonts w:ascii="Bahnschrift" w:eastAsia="Calibri" w:hAnsi="Bahnschrift" w:cs="Calibri"/>
          <w:sz w:val="24"/>
          <w:szCs w:val="24"/>
        </w:rPr>
        <w:t xml:space="preserve">visando a concessão de </w:t>
      </w:r>
      <w:r>
        <w:rPr>
          <w:rFonts w:ascii="Bahnschrift" w:hAnsi="Bahnschrift"/>
          <w:sz w:val="24"/>
          <w:szCs w:val="24"/>
        </w:rPr>
        <w:t>21</w:t>
      </w:r>
      <w:r w:rsidRPr="00052644">
        <w:rPr>
          <w:rFonts w:ascii="Bahnschrift" w:hAnsi="Bahnschrift"/>
          <w:sz w:val="24"/>
          <w:szCs w:val="24"/>
        </w:rPr>
        <w:t xml:space="preserve"> (</w:t>
      </w:r>
      <w:r>
        <w:rPr>
          <w:rFonts w:ascii="Bahnschrift" w:hAnsi="Bahnschrift"/>
          <w:sz w:val="24"/>
          <w:szCs w:val="24"/>
        </w:rPr>
        <w:t>vinte e uma</w:t>
      </w:r>
      <w:r w:rsidRPr="00052644">
        <w:rPr>
          <w:rFonts w:ascii="Bahnschrift" w:hAnsi="Bahnschrift"/>
          <w:sz w:val="24"/>
          <w:szCs w:val="24"/>
        </w:rPr>
        <w:t xml:space="preserve">) bolsas  </w:t>
      </w:r>
      <w:r w:rsidRPr="00552A35">
        <w:rPr>
          <w:rFonts w:ascii="Bahnschrift" w:hAnsi="Bahnschrift"/>
          <w:sz w:val="24"/>
          <w:szCs w:val="24"/>
        </w:rPr>
        <w:t>no valor de R$ 5.2</w:t>
      </w:r>
      <w:r>
        <w:rPr>
          <w:rFonts w:ascii="Bahnschrift" w:hAnsi="Bahnschrift"/>
          <w:sz w:val="24"/>
          <w:szCs w:val="24"/>
        </w:rPr>
        <w:t>08,88</w:t>
      </w:r>
      <w:r w:rsidRPr="00552A35">
        <w:rPr>
          <w:rFonts w:ascii="Bahnschrift" w:hAnsi="Bahnschrift"/>
          <w:sz w:val="24"/>
          <w:szCs w:val="24"/>
        </w:rPr>
        <w:t xml:space="preserve"> (</w:t>
      </w:r>
      <w:r>
        <w:rPr>
          <w:rFonts w:ascii="Bahnschrift" w:hAnsi="Bahnschrift"/>
          <w:sz w:val="24"/>
          <w:szCs w:val="24"/>
        </w:rPr>
        <w:t>c</w:t>
      </w:r>
      <w:r w:rsidRPr="00552A35">
        <w:rPr>
          <w:rFonts w:ascii="Bahnschrift" w:hAnsi="Bahnschrift"/>
          <w:sz w:val="24"/>
          <w:szCs w:val="24"/>
        </w:rPr>
        <w:t xml:space="preserve">inco mil duzentos e </w:t>
      </w:r>
      <w:r>
        <w:rPr>
          <w:rFonts w:ascii="Bahnschrift" w:hAnsi="Bahnschrift"/>
          <w:sz w:val="24"/>
          <w:szCs w:val="24"/>
        </w:rPr>
        <w:t>oito</w:t>
      </w:r>
      <w:r w:rsidRPr="00552A35">
        <w:rPr>
          <w:rFonts w:ascii="Bahnschrift" w:hAnsi="Bahnschrift"/>
          <w:sz w:val="24"/>
          <w:szCs w:val="24"/>
        </w:rPr>
        <w:t xml:space="preserve"> reais e </w:t>
      </w:r>
      <w:r>
        <w:rPr>
          <w:rFonts w:ascii="Bahnschrift" w:hAnsi="Bahnschrift"/>
          <w:sz w:val="24"/>
          <w:szCs w:val="24"/>
        </w:rPr>
        <w:t>oitenta e oito centavos</w:t>
      </w:r>
      <w:r w:rsidRPr="00552A35">
        <w:rPr>
          <w:rFonts w:ascii="Bahnschrift" w:hAnsi="Bahnschrift"/>
          <w:sz w:val="24"/>
          <w:szCs w:val="24"/>
        </w:rPr>
        <w:t>) cada uma</w:t>
      </w:r>
      <w:r>
        <w:rPr>
          <w:rFonts w:ascii="Bahnschrift" w:hAnsi="Bahnschrift"/>
          <w:sz w:val="24"/>
          <w:szCs w:val="24"/>
        </w:rPr>
        <w:t>, das quais 11</w:t>
      </w:r>
      <w:r w:rsidRPr="00552A35">
        <w:rPr>
          <w:rFonts w:ascii="Bahnschrift" w:hAnsi="Bahnschrift"/>
          <w:sz w:val="24"/>
          <w:szCs w:val="24"/>
        </w:rPr>
        <w:t xml:space="preserve"> (</w:t>
      </w:r>
      <w:r>
        <w:rPr>
          <w:rFonts w:ascii="Bahnschrift" w:hAnsi="Bahnschrift"/>
          <w:sz w:val="24"/>
          <w:szCs w:val="24"/>
        </w:rPr>
        <w:t>onze</w:t>
      </w:r>
      <w:r w:rsidRPr="00552A35">
        <w:rPr>
          <w:rFonts w:ascii="Bahnschrift" w:hAnsi="Bahnschrift"/>
          <w:sz w:val="24"/>
          <w:szCs w:val="24"/>
        </w:rPr>
        <w:t>) deverão ser destinadas PARA PROJETOS A SEREM REALIZADOS NOS BAIRROS TAQUARA, JOHN KENNEDY, SAN RAFAEL/TERRA BONITA</w:t>
      </w:r>
      <w:r>
        <w:rPr>
          <w:rFonts w:ascii="Bahnschrift" w:hAnsi="Bahnschrift"/>
          <w:sz w:val="24"/>
          <w:szCs w:val="24"/>
        </w:rPr>
        <w:t xml:space="preserve">/SANTA PAULA, </w:t>
      </w:r>
      <w:r w:rsidRPr="00552A35">
        <w:rPr>
          <w:rFonts w:ascii="Bahnschrift" w:hAnsi="Bahnschrift"/>
          <w:sz w:val="24"/>
          <w:szCs w:val="24"/>
        </w:rPr>
        <w:t>VILA ESPERANÇA</w:t>
      </w:r>
      <w:r>
        <w:rPr>
          <w:rFonts w:ascii="Bahnschrift" w:hAnsi="Bahnschrift"/>
          <w:sz w:val="24"/>
          <w:szCs w:val="24"/>
        </w:rPr>
        <w:t xml:space="preserve">, CONJUNTO JAMIL </w:t>
      </w:r>
      <w:proofErr w:type="spellStart"/>
      <w:r>
        <w:rPr>
          <w:rFonts w:ascii="Bahnschrift" w:hAnsi="Bahnschrift"/>
          <w:sz w:val="24"/>
          <w:szCs w:val="24"/>
        </w:rPr>
        <w:t>SACCA</w:t>
      </w:r>
      <w:proofErr w:type="spellEnd"/>
      <w:r>
        <w:rPr>
          <w:rFonts w:ascii="Bahnschrift" w:hAnsi="Bahnschrift"/>
          <w:sz w:val="24"/>
          <w:szCs w:val="24"/>
        </w:rPr>
        <w:t>, CONJUNTO MIGUEL PETRI, JARDIM BOM PASTOR e CONJUNTO PIRES DE GODOI, conforme escolha do proponente</w:t>
      </w:r>
      <w:r w:rsidRPr="00552A35">
        <w:rPr>
          <w:rFonts w:ascii="Bahnschrift" w:hAnsi="Bahnschrift"/>
          <w:sz w:val="24"/>
          <w:szCs w:val="24"/>
        </w:rPr>
        <w:t>.</w:t>
      </w:r>
    </w:p>
    <w:p w14:paraId="64D083CB" w14:textId="77777777" w:rsidR="00240616" w:rsidRDefault="00240616" w:rsidP="007004E4">
      <w:pPr>
        <w:pStyle w:val="PargrafodaLista"/>
        <w:autoSpaceDE w:val="0"/>
        <w:autoSpaceDN w:val="0"/>
        <w:adjustRightInd w:val="0"/>
        <w:spacing w:after="0" w:line="240" w:lineRule="auto"/>
        <w:ind w:left="360"/>
        <w:jc w:val="both"/>
        <w:rPr>
          <w:rFonts w:ascii="Arial" w:hAnsi="Arial" w:cs="Arial"/>
          <w:sz w:val="24"/>
          <w:szCs w:val="24"/>
        </w:rPr>
      </w:pPr>
    </w:p>
    <w:p w14:paraId="5C5B215B" w14:textId="003582A4" w:rsidR="00BD2460" w:rsidRPr="00552A35" w:rsidRDefault="00BD2460" w:rsidP="00BD2460">
      <w:pPr>
        <w:spacing w:after="120" w:line="240" w:lineRule="auto"/>
        <w:ind w:left="1134" w:hanging="425"/>
        <w:jc w:val="both"/>
        <w:rPr>
          <w:rFonts w:ascii="Bahnschrift" w:eastAsia="Calibri" w:hAnsi="Bahnschrift" w:cs="Calibri"/>
          <w:sz w:val="24"/>
          <w:szCs w:val="24"/>
        </w:rPr>
      </w:pPr>
      <w:r w:rsidRPr="00985025">
        <w:rPr>
          <w:rFonts w:ascii="Bahnschrift" w:hAnsi="Bahnschrift" w:cs="Calibri"/>
          <w:b/>
          <w:bCs/>
          <w:sz w:val="24"/>
          <w:szCs w:val="24"/>
        </w:rPr>
        <w:t>1.</w:t>
      </w:r>
      <w:r>
        <w:rPr>
          <w:rFonts w:ascii="Bahnschrift" w:hAnsi="Bahnschrift" w:cs="Calibri"/>
          <w:b/>
          <w:bCs/>
          <w:sz w:val="24"/>
          <w:szCs w:val="24"/>
        </w:rPr>
        <w:t>1</w:t>
      </w:r>
      <w:r w:rsidRPr="00985025">
        <w:rPr>
          <w:rFonts w:ascii="Bahnschrift" w:hAnsi="Bahnschrift" w:cs="Calibri"/>
          <w:b/>
          <w:bCs/>
          <w:sz w:val="24"/>
          <w:szCs w:val="24"/>
        </w:rPr>
        <w:t xml:space="preserve">.2 LINHA 2 - </w:t>
      </w:r>
      <w:r w:rsidRPr="00495853">
        <w:rPr>
          <w:rFonts w:ascii="Bahnschrift" w:hAnsi="Bahnschrift"/>
          <w:b/>
          <w:bCs/>
          <w:sz w:val="24"/>
          <w:szCs w:val="24"/>
        </w:rPr>
        <w:t>DESTINADAS A PESSOAS FÍSICAS, GRUPOS ou COLETIVOS CULTURAIS</w:t>
      </w:r>
      <w:r w:rsidRPr="00495853">
        <w:rPr>
          <w:rFonts w:ascii="Bahnschrift" w:eastAsia="Calibri" w:hAnsi="Bahnschrift" w:cs="Calibri"/>
          <w:b/>
          <w:bCs/>
          <w:sz w:val="24"/>
          <w:szCs w:val="24"/>
        </w:rPr>
        <w:t xml:space="preserve"> </w:t>
      </w:r>
      <w:r>
        <w:rPr>
          <w:rFonts w:ascii="Bahnschrift" w:eastAsia="Calibri" w:hAnsi="Bahnschrift" w:cs="Calibri"/>
          <w:b/>
          <w:bCs/>
          <w:sz w:val="24"/>
          <w:szCs w:val="24"/>
        </w:rPr>
        <w:t xml:space="preserve">- </w:t>
      </w:r>
      <w:r w:rsidRPr="00552A35">
        <w:rPr>
          <w:rFonts w:ascii="Bahnschrift" w:eastAsia="Calibri" w:hAnsi="Bahnschrift" w:cs="Calibri"/>
          <w:sz w:val="24"/>
          <w:szCs w:val="24"/>
        </w:rPr>
        <w:t xml:space="preserve">para esta linha será destinado o valor total de R$ </w:t>
      </w:r>
      <w:r w:rsidRPr="00552A35">
        <w:rPr>
          <w:rFonts w:ascii="Bahnschrift" w:hAnsi="Bahnschrift"/>
          <w:sz w:val="24"/>
          <w:szCs w:val="24"/>
        </w:rPr>
        <w:t xml:space="preserve">75.000,00 (setenta e cinco mil reais), </w:t>
      </w:r>
      <w:r w:rsidRPr="00552A35">
        <w:rPr>
          <w:rFonts w:ascii="Bahnschrift" w:eastAsia="Calibri" w:hAnsi="Bahnschrift" w:cs="Calibri"/>
          <w:sz w:val="24"/>
          <w:szCs w:val="24"/>
        </w:rPr>
        <w:t xml:space="preserve">visando a seleção de </w:t>
      </w:r>
      <w:r w:rsidRPr="00552A35">
        <w:rPr>
          <w:rFonts w:ascii="Bahnschrift" w:hAnsi="Bahnschrift"/>
          <w:sz w:val="24"/>
          <w:szCs w:val="24"/>
        </w:rPr>
        <w:t xml:space="preserve">05 (cinco) bolsas, no valor de R$ 15.000,00 (quinze mil reais) cada uma, </w:t>
      </w:r>
      <w:r>
        <w:rPr>
          <w:rFonts w:ascii="Bahnschrift" w:hAnsi="Bahnschrift"/>
          <w:sz w:val="24"/>
          <w:szCs w:val="24"/>
        </w:rPr>
        <w:t xml:space="preserve">das quais 2 (duas) </w:t>
      </w:r>
      <w:r w:rsidRPr="00552A35">
        <w:rPr>
          <w:rFonts w:ascii="Bahnschrift" w:hAnsi="Bahnschrift"/>
          <w:sz w:val="24"/>
          <w:szCs w:val="24"/>
        </w:rPr>
        <w:t xml:space="preserve">deverão ser destinadas PARA PROJETOS A SEREM REALIZADOS NOS BAIRROS </w:t>
      </w:r>
      <w:r>
        <w:rPr>
          <w:rFonts w:ascii="Bahnschrift" w:hAnsi="Bahnschrift"/>
          <w:sz w:val="24"/>
          <w:szCs w:val="24"/>
        </w:rPr>
        <w:t xml:space="preserve">CONJUNTO HENRIQUE ALVES PEREIRA, CONJUNTO ÂNGELO MAGGI, JARDIM LAS VEGAS e CONJUNTO PADRE RINO </w:t>
      </w:r>
      <w:proofErr w:type="spellStart"/>
      <w:r>
        <w:rPr>
          <w:rFonts w:ascii="Bahnschrift" w:hAnsi="Bahnschrift"/>
          <w:sz w:val="24"/>
          <w:szCs w:val="24"/>
        </w:rPr>
        <w:t>NOGAROTTO</w:t>
      </w:r>
      <w:proofErr w:type="spellEnd"/>
      <w:r>
        <w:rPr>
          <w:rFonts w:ascii="Bahnschrift" w:hAnsi="Bahnschrift"/>
          <w:sz w:val="24"/>
          <w:szCs w:val="24"/>
        </w:rPr>
        <w:t>, conforme escolha do proponente.</w:t>
      </w:r>
      <w:r w:rsidRPr="00552A35">
        <w:rPr>
          <w:rFonts w:ascii="Bahnschrift" w:hAnsi="Bahnschrift"/>
          <w:sz w:val="24"/>
          <w:szCs w:val="24"/>
        </w:rPr>
        <w:t xml:space="preserve"> </w:t>
      </w:r>
    </w:p>
    <w:p w14:paraId="3E2FFD94" w14:textId="77777777" w:rsidR="00BD2460" w:rsidRDefault="00BD2460" w:rsidP="00BD2460">
      <w:pPr>
        <w:spacing w:line="240" w:lineRule="auto"/>
        <w:ind w:right="-43"/>
        <w:jc w:val="both"/>
        <w:rPr>
          <w:rFonts w:ascii="Bahnschrift" w:eastAsia="Calibri" w:hAnsi="Bahnschrift" w:cs="Calibri"/>
          <w:sz w:val="24"/>
          <w:szCs w:val="24"/>
        </w:rPr>
      </w:pPr>
    </w:p>
    <w:p w14:paraId="2BC07A1D" w14:textId="2A62B947" w:rsidR="00BD2460" w:rsidRDefault="00BD2460" w:rsidP="00BD2460">
      <w:pPr>
        <w:spacing w:after="120" w:line="240" w:lineRule="auto"/>
        <w:ind w:left="1134" w:right="-43" w:hanging="425"/>
        <w:jc w:val="both"/>
        <w:rPr>
          <w:rFonts w:ascii="Bahnschrift" w:eastAsia="Calibri" w:hAnsi="Bahnschrift" w:cs="Calibri"/>
          <w:sz w:val="24"/>
          <w:szCs w:val="24"/>
        </w:rPr>
      </w:pPr>
      <w:r w:rsidRPr="00D37DA4">
        <w:rPr>
          <w:rFonts w:ascii="Bahnschrift" w:eastAsia="Calibri" w:hAnsi="Bahnschrift" w:cs="Calibri"/>
          <w:b/>
          <w:bCs/>
          <w:sz w:val="24"/>
          <w:szCs w:val="24"/>
        </w:rPr>
        <w:t>1.</w:t>
      </w:r>
      <w:r>
        <w:rPr>
          <w:rFonts w:ascii="Bahnschrift" w:eastAsia="Calibri" w:hAnsi="Bahnschrift" w:cs="Calibri"/>
          <w:b/>
          <w:bCs/>
          <w:sz w:val="24"/>
          <w:szCs w:val="24"/>
        </w:rPr>
        <w:t>1</w:t>
      </w:r>
      <w:r w:rsidRPr="00D37DA4">
        <w:rPr>
          <w:rFonts w:ascii="Bahnschrift" w:eastAsia="Calibri" w:hAnsi="Bahnschrift" w:cs="Calibri"/>
          <w:b/>
          <w:bCs/>
          <w:sz w:val="24"/>
          <w:szCs w:val="24"/>
        </w:rPr>
        <w:t xml:space="preserve">.3 LINHA 3 – </w:t>
      </w:r>
      <w:r w:rsidRPr="006A2DB8">
        <w:rPr>
          <w:rFonts w:ascii="Bahnschrift" w:eastAsia="Calibri" w:hAnsi="Bahnschrift" w:cs="Calibri"/>
          <w:b/>
          <w:bCs/>
          <w:sz w:val="24"/>
          <w:szCs w:val="24"/>
        </w:rPr>
        <w:t xml:space="preserve">DESTINADOS A PESSOAS JURÍDICAS </w:t>
      </w:r>
      <w:r>
        <w:rPr>
          <w:rFonts w:ascii="Bahnschrift" w:eastAsia="Calibri" w:hAnsi="Bahnschrift" w:cs="Calibri"/>
          <w:b/>
          <w:bCs/>
          <w:sz w:val="24"/>
          <w:szCs w:val="24"/>
        </w:rPr>
        <w:t xml:space="preserve">- </w:t>
      </w:r>
      <w:r w:rsidRPr="00D37DA4">
        <w:rPr>
          <w:rFonts w:ascii="Bahnschrift" w:eastAsia="Calibri" w:hAnsi="Bahnschrift" w:cs="Calibri"/>
          <w:sz w:val="24"/>
          <w:szCs w:val="24"/>
        </w:rPr>
        <w:t xml:space="preserve">para esta linha será destinado o valor total de R$ 60.000,00 (sessenta mil reais) para </w:t>
      </w:r>
      <w:r w:rsidRPr="00D37DA4">
        <w:rPr>
          <w:rFonts w:ascii="Bahnschrift" w:hAnsi="Bahnschrift"/>
          <w:sz w:val="24"/>
          <w:szCs w:val="24"/>
        </w:rPr>
        <w:t>fomento a 02 (dois) projetos</w:t>
      </w:r>
      <w:r w:rsidRPr="00D37DA4">
        <w:rPr>
          <w:rFonts w:ascii="Bahnschrift" w:eastAsia="Calibri" w:hAnsi="Bahnschrift" w:cs="Calibri"/>
          <w:sz w:val="24"/>
          <w:szCs w:val="24"/>
        </w:rPr>
        <w:t xml:space="preserve"> </w:t>
      </w:r>
      <w:r>
        <w:rPr>
          <w:rFonts w:ascii="Bahnschrift" w:eastAsia="Calibri" w:hAnsi="Bahnschrift" w:cs="Calibri"/>
          <w:sz w:val="24"/>
          <w:szCs w:val="24"/>
        </w:rPr>
        <w:t xml:space="preserve">a pessoa jurídica </w:t>
      </w:r>
      <w:r w:rsidRPr="00D37DA4">
        <w:rPr>
          <w:rFonts w:ascii="Bahnschrift" w:eastAsia="Calibri" w:hAnsi="Bahnschrift" w:cs="Calibri"/>
          <w:sz w:val="24"/>
          <w:szCs w:val="24"/>
        </w:rPr>
        <w:t>COM FINS LUCRATIVOS e 01 (um) DESTINADO a pessoas jurídicas SEM FINS LUCRATIVOS no valor de R$ 20.000,00 cada um</w:t>
      </w:r>
      <w:r>
        <w:rPr>
          <w:rFonts w:ascii="Bahnschrift" w:eastAsia="Calibri" w:hAnsi="Bahnschrift" w:cs="Calibri"/>
          <w:sz w:val="24"/>
          <w:szCs w:val="24"/>
        </w:rPr>
        <w:t>.</w:t>
      </w:r>
    </w:p>
    <w:p w14:paraId="4EE65581" w14:textId="77777777" w:rsidR="00BD2460" w:rsidRDefault="00BD2460" w:rsidP="00BD2460">
      <w:pPr>
        <w:spacing w:after="120" w:line="240" w:lineRule="auto"/>
        <w:ind w:right="-43"/>
        <w:jc w:val="both"/>
        <w:rPr>
          <w:rFonts w:ascii="Bahnschrift" w:eastAsia="Calibri" w:hAnsi="Bahnschrift" w:cs="Calibri"/>
          <w:b/>
          <w:bCs/>
          <w:sz w:val="24"/>
          <w:szCs w:val="24"/>
        </w:rPr>
      </w:pPr>
    </w:p>
    <w:p w14:paraId="4334D9BB" w14:textId="77777777" w:rsidR="00BD2460" w:rsidRDefault="00BD2460" w:rsidP="00244EC9">
      <w:pPr>
        <w:autoSpaceDE w:val="0"/>
        <w:autoSpaceDN w:val="0"/>
        <w:adjustRightInd w:val="0"/>
        <w:spacing w:after="0" w:line="240" w:lineRule="auto"/>
        <w:ind w:left="709" w:hanging="425"/>
        <w:jc w:val="both"/>
        <w:rPr>
          <w:rFonts w:ascii="Bahnschrift" w:hAnsi="Bahnschrift" w:cs="Arial"/>
          <w:b/>
          <w:sz w:val="24"/>
          <w:szCs w:val="24"/>
        </w:rPr>
      </w:pPr>
    </w:p>
    <w:p w14:paraId="0B2B2BE9" w14:textId="4D498D48" w:rsidR="00BD2460" w:rsidRPr="009A305C" w:rsidRDefault="00E02079" w:rsidP="004207CE">
      <w:pPr>
        <w:autoSpaceDE w:val="0"/>
        <w:autoSpaceDN w:val="0"/>
        <w:adjustRightInd w:val="0"/>
        <w:spacing w:after="0" w:line="240" w:lineRule="auto"/>
        <w:ind w:left="709" w:hanging="425"/>
        <w:jc w:val="both"/>
        <w:rPr>
          <w:rFonts w:ascii="Bahnschrift" w:hAnsi="Bahnschrift" w:cs="Times New Roman"/>
          <w:color w:val="000000" w:themeColor="text1"/>
          <w:sz w:val="24"/>
          <w:szCs w:val="24"/>
        </w:rPr>
      </w:pPr>
      <w:r>
        <w:rPr>
          <w:rFonts w:ascii="Bahnschrift" w:hAnsi="Bahnschrift" w:cs="Arial"/>
          <w:b/>
          <w:sz w:val="24"/>
          <w:szCs w:val="24"/>
        </w:rPr>
        <w:lastRenderedPageBreak/>
        <w:t>1</w:t>
      </w:r>
      <w:r w:rsidR="00244EC9">
        <w:rPr>
          <w:rFonts w:ascii="Bahnschrift" w:hAnsi="Bahnschrift" w:cs="Arial"/>
          <w:b/>
          <w:sz w:val="24"/>
          <w:szCs w:val="24"/>
        </w:rPr>
        <w:t>.</w:t>
      </w:r>
      <w:r w:rsidR="00BD2460">
        <w:rPr>
          <w:rFonts w:ascii="Bahnschrift" w:hAnsi="Bahnschrift" w:cs="Arial"/>
          <w:b/>
          <w:sz w:val="24"/>
          <w:szCs w:val="24"/>
        </w:rPr>
        <w:t>2</w:t>
      </w:r>
      <w:r w:rsidR="00244EC9">
        <w:rPr>
          <w:rFonts w:ascii="Bahnschrift" w:hAnsi="Bahnschrift" w:cs="Arial"/>
          <w:b/>
          <w:sz w:val="24"/>
          <w:szCs w:val="24"/>
        </w:rPr>
        <w:t xml:space="preserve"> </w:t>
      </w:r>
      <w:r w:rsidR="00C7422E" w:rsidRPr="005F75E1">
        <w:rPr>
          <w:rFonts w:ascii="Bahnschrift" w:hAnsi="Bahnschrift" w:cs="Arial"/>
          <w:b/>
          <w:sz w:val="24"/>
          <w:szCs w:val="24"/>
        </w:rPr>
        <w:t xml:space="preserve">Entende-se </w:t>
      </w:r>
      <w:r w:rsidR="00BD2460">
        <w:rPr>
          <w:rFonts w:ascii="Bahnschrift" w:hAnsi="Bahnschrift" w:cs="Arial"/>
          <w:b/>
          <w:sz w:val="24"/>
          <w:szCs w:val="24"/>
        </w:rPr>
        <w:t>projetos de criação</w:t>
      </w:r>
      <w:r w:rsidR="00C7422E" w:rsidRPr="005F75E1">
        <w:rPr>
          <w:rFonts w:ascii="Bahnschrift" w:hAnsi="Bahnschrift" w:cs="Arial"/>
          <w:b/>
          <w:sz w:val="24"/>
          <w:szCs w:val="24"/>
        </w:rPr>
        <w:t xml:space="preserve"> </w:t>
      </w:r>
      <w:r w:rsidR="007525B3">
        <w:rPr>
          <w:rFonts w:ascii="Bahnschrift" w:hAnsi="Bahnschrift" w:cs="Arial"/>
          <w:b/>
          <w:sz w:val="24"/>
          <w:szCs w:val="24"/>
        </w:rPr>
        <w:t xml:space="preserve">cultural </w:t>
      </w:r>
      <w:r w:rsidR="00BD2460">
        <w:rPr>
          <w:rFonts w:ascii="Bahnschrift" w:hAnsi="Bahnschrift" w:cs="Arial"/>
          <w:b/>
          <w:sz w:val="24"/>
          <w:szCs w:val="24"/>
        </w:rPr>
        <w:t>aqueles</w:t>
      </w:r>
      <w:r w:rsidR="00C7422E" w:rsidRPr="005F75E1">
        <w:rPr>
          <w:rFonts w:ascii="Bahnschrift" w:hAnsi="Bahnschrift" w:cs="Arial"/>
          <w:b/>
          <w:sz w:val="24"/>
          <w:szCs w:val="24"/>
        </w:rPr>
        <w:t xml:space="preserve"> </w:t>
      </w:r>
      <w:r w:rsidR="007525B3">
        <w:rPr>
          <w:rFonts w:ascii="Bahnschrift" w:hAnsi="Bahnschrift" w:cs="Arial"/>
          <w:b/>
          <w:sz w:val="24"/>
          <w:szCs w:val="24"/>
        </w:rPr>
        <w:t>que</w:t>
      </w:r>
      <w:r w:rsidR="004207CE">
        <w:rPr>
          <w:rFonts w:ascii="Bahnschrift" w:hAnsi="Bahnschrift" w:cs="Arial"/>
          <w:b/>
          <w:sz w:val="24"/>
          <w:szCs w:val="24"/>
        </w:rPr>
        <w:t xml:space="preserve"> </w:t>
      </w:r>
      <w:r w:rsidR="004207CE" w:rsidRPr="004207CE">
        <w:rPr>
          <w:rFonts w:ascii="Bahnschrift" w:hAnsi="Bahnschrift" w:cs="Arial"/>
          <w:bCs/>
          <w:sz w:val="24"/>
          <w:szCs w:val="24"/>
        </w:rPr>
        <w:t>p</w:t>
      </w:r>
      <w:r w:rsidR="009351A6">
        <w:rPr>
          <w:rFonts w:ascii="Bahnschrift" w:hAnsi="Bahnschrift" w:cs="Arial"/>
          <w:sz w:val="24"/>
          <w:szCs w:val="24"/>
        </w:rPr>
        <w:t>romov</w:t>
      </w:r>
      <w:r w:rsidR="0067193B">
        <w:rPr>
          <w:rFonts w:ascii="Bahnschrift" w:hAnsi="Bahnschrift" w:cs="Arial"/>
          <w:sz w:val="24"/>
          <w:szCs w:val="24"/>
        </w:rPr>
        <w:t>a</w:t>
      </w:r>
      <w:r w:rsidR="009351A6">
        <w:rPr>
          <w:rFonts w:ascii="Bahnschrift" w:hAnsi="Bahnschrift" w:cs="Arial"/>
          <w:sz w:val="24"/>
          <w:szCs w:val="24"/>
        </w:rPr>
        <w:t xml:space="preserve">m a </w:t>
      </w:r>
      <w:r w:rsidR="00BD2460" w:rsidRPr="009A305C">
        <w:rPr>
          <w:rFonts w:ascii="Bahnschrift" w:hAnsi="Bahnschrift" w:cs="Times New Roman"/>
          <w:color w:val="000000" w:themeColor="text1"/>
          <w:sz w:val="24"/>
          <w:szCs w:val="24"/>
        </w:rPr>
        <w:t xml:space="preserve">criação de produtos culturais diversos, como espetáculos cênicos e musicais, mostras, </w:t>
      </w:r>
      <w:r w:rsidR="0067193B">
        <w:rPr>
          <w:rFonts w:ascii="Bahnschrift" w:hAnsi="Bahnschrift" w:cs="Times New Roman"/>
          <w:color w:val="000000" w:themeColor="text1"/>
          <w:sz w:val="24"/>
          <w:szCs w:val="24"/>
        </w:rPr>
        <w:t xml:space="preserve">publicação de </w:t>
      </w:r>
      <w:r w:rsidR="00BD2460" w:rsidRPr="009A305C">
        <w:rPr>
          <w:rFonts w:ascii="Bahnschrift" w:hAnsi="Bahnschrift" w:cs="Times New Roman"/>
          <w:color w:val="000000" w:themeColor="text1"/>
          <w:sz w:val="24"/>
          <w:szCs w:val="24"/>
        </w:rPr>
        <w:t xml:space="preserve">livros, </w:t>
      </w:r>
      <w:proofErr w:type="spellStart"/>
      <w:r w:rsidR="0067193B">
        <w:rPr>
          <w:rFonts w:ascii="Bahnschrift" w:hAnsi="Bahnschrift" w:cs="Times New Roman"/>
          <w:color w:val="000000" w:themeColor="text1"/>
          <w:sz w:val="24"/>
          <w:szCs w:val="24"/>
        </w:rPr>
        <w:t>CD´s</w:t>
      </w:r>
      <w:proofErr w:type="spellEnd"/>
      <w:r w:rsidR="0067193B">
        <w:rPr>
          <w:rFonts w:ascii="Bahnschrift" w:hAnsi="Bahnschrift" w:cs="Times New Roman"/>
          <w:color w:val="000000" w:themeColor="text1"/>
          <w:sz w:val="24"/>
          <w:szCs w:val="24"/>
        </w:rPr>
        <w:t xml:space="preserve">, </w:t>
      </w:r>
      <w:r w:rsidR="00BD2460" w:rsidRPr="009A305C">
        <w:rPr>
          <w:rFonts w:ascii="Bahnschrift" w:hAnsi="Bahnschrift" w:cs="Times New Roman"/>
          <w:color w:val="000000" w:themeColor="text1"/>
          <w:sz w:val="24"/>
          <w:szCs w:val="24"/>
        </w:rPr>
        <w:t xml:space="preserve">podcasts, </w:t>
      </w:r>
      <w:r w:rsidR="009351A6">
        <w:rPr>
          <w:rFonts w:ascii="Bahnschrift" w:hAnsi="Bahnschrift" w:cs="Times New Roman"/>
          <w:color w:val="000000" w:themeColor="text1"/>
          <w:sz w:val="24"/>
          <w:szCs w:val="24"/>
        </w:rPr>
        <w:t xml:space="preserve">vídeos, </w:t>
      </w:r>
      <w:r w:rsidR="00A44412">
        <w:rPr>
          <w:rFonts w:ascii="Bahnschrift" w:hAnsi="Bahnschrift" w:cs="Times New Roman"/>
          <w:color w:val="000000" w:themeColor="text1"/>
          <w:sz w:val="24"/>
          <w:szCs w:val="24"/>
        </w:rPr>
        <w:t xml:space="preserve">videodocumentário, videoarte, </w:t>
      </w:r>
      <w:r w:rsidR="00BD2460" w:rsidRPr="009A305C">
        <w:rPr>
          <w:rFonts w:ascii="Bahnschrift" w:hAnsi="Bahnschrift" w:cs="Times New Roman"/>
          <w:color w:val="000000" w:themeColor="text1"/>
          <w:sz w:val="24"/>
          <w:szCs w:val="24"/>
        </w:rPr>
        <w:t xml:space="preserve">produtos </w:t>
      </w:r>
      <w:proofErr w:type="gramStart"/>
      <w:r w:rsidR="00BD2460" w:rsidRPr="009A305C">
        <w:rPr>
          <w:rFonts w:ascii="Bahnschrift" w:hAnsi="Bahnschrift" w:cs="Times New Roman"/>
          <w:color w:val="000000" w:themeColor="text1"/>
          <w:sz w:val="24"/>
          <w:szCs w:val="24"/>
        </w:rPr>
        <w:t>artesanais, etc.</w:t>
      </w:r>
      <w:proofErr w:type="gramEnd"/>
      <w:r w:rsidR="00BD2460" w:rsidRPr="009A305C">
        <w:rPr>
          <w:rFonts w:ascii="Bahnschrift" w:hAnsi="Bahnschrift" w:cs="Times New Roman"/>
          <w:color w:val="000000" w:themeColor="text1"/>
          <w:sz w:val="24"/>
          <w:szCs w:val="24"/>
        </w:rPr>
        <w:t xml:space="preserve"> </w:t>
      </w:r>
    </w:p>
    <w:p w14:paraId="5AB89214" w14:textId="3C2A1283" w:rsidR="00515B71" w:rsidRPr="00244EC9" w:rsidRDefault="00BD2460" w:rsidP="00244EC9">
      <w:pPr>
        <w:autoSpaceDE w:val="0"/>
        <w:autoSpaceDN w:val="0"/>
        <w:adjustRightInd w:val="0"/>
        <w:spacing w:after="0" w:line="240" w:lineRule="auto"/>
        <w:ind w:left="851" w:hanging="142"/>
        <w:jc w:val="both"/>
        <w:rPr>
          <w:rFonts w:ascii="Bahnschrift" w:hAnsi="Bahnschrift" w:cs="Calibri"/>
          <w:sz w:val="24"/>
          <w:szCs w:val="24"/>
        </w:rPr>
      </w:pPr>
      <w:r>
        <w:rPr>
          <w:rFonts w:ascii="Bahnschrift" w:hAnsi="Bahnschrift" w:cs="Times New Roman"/>
          <w:color w:val="000000" w:themeColor="text1"/>
          <w:sz w:val="24"/>
          <w:szCs w:val="24"/>
        </w:rPr>
        <w:t xml:space="preserve">  </w:t>
      </w:r>
    </w:p>
    <w:p w14:paraId="7E4D1173" w14:textId="3E1B31E0" w:rsidR="00347DE4" w:rsidRPr="009A305C" w:rsidRDefault="00E02079" w:rsidP="00D74D31">
      <w:pPr>
        <w:autoSpaceDE w:val="0"/>
        <w:autoSpaceDN w:val="0"/>
        <w:adjustRightInd w:val="0"/>
        <w:spacing w:after="0" w:line="240" w:lineRule="auto"/>
        <w:ind w:left="709" w:hanging="283"/>
        <w:jc w:val="both"/>
        <w:rPr>
          <w:rFonts w:ascii="Bahnschrift" w:hAnsi="Bahnschrift" w:cs="Times New Roman"/>
          <w:color w:val="000000" w:themeColor="text1"/>
          <w:sz w:val="24"/>
          <w:szCs w:val="24"/>
        </w:rPr>
      </w:pPr>
      <w:r>
        <w:rPr>
          <w:rFonts w:ascii="Bahnschrift" w:hAnsi="Bahnschrift" w:cs="Arial"/>
          <w:b/>
          <w:bCs/>
          <w:sz w:val="24"/>
          <w:szCs w:val="24"/>
        </w:rPr>
        <w:t>1</w:t>
      </w:r>
      <w:r w:rsidR="00244EC9">
        <w:rPr>
          <w:rFonts w:ascii="Bahnschrift" w:hAnsi="Bahnschrift" w:cs="Arial"/>
          <w:b/>
          <w:bCs/>
          <w:sz w:val="24"/>
          <w:szCs w:val="24"/>
        </w:rPr>
        <w:t>.</w:t>
      </w:r>
      <w:r w:rsidR="00BD2460">
        <w:rPr>
          <w:rFonts w:ascii="Bahnschrift" w:hAnsi="Bahnschrift" w:cs="Arial"/>
          <w:b/>
          <w:bCs/>
          <w:sz w:val="24"/>
          <w:szCs w:val="24"/>
        </w:rPr>
        <w:t>3</w:t>
      </w:r>
      <w:r w:rsidR="00244EC9">
        <w:rPr>
          <w:rFonts w:ascii="Bahnschrift" w:hAnsi="Bahnschrift" w:cs="Arial"/>
          <w:b/>
          <w:bCs/>
          <w:sz w:val="24"/>
          <w:szCs w:val="24"/>
        </w:rPr>
        <w:t xml:space="preserve"> </w:t>
      </w:r>
      <w:r w:rsidR="00347DE4" w:rsidRPr="002831CF">
        <w:rPr>
          <w:rFonts w:ascii="Bahnschrift" w:hAnsi="Bahnschrift" w:cs="Arial"/>
          <w:b/>
          <w:bCs/>
          <w:sz w:val="24"/>
          <w:szCs w:val="24"/>
        </w:rPr>
        <w:t xml:space="preserve">Entende-se por projetos de </w:t>
      </w:r>
      <w:r w:rsidR="007525B3">
        <w:rPr>
          <w:rFonts w:ascii="Bahnschrift" w:hAnsi="Bahnschrift" w:cs="Arial"/>
          <w:b/>
          <w:bCs/>
          <w:sz w:val="24"/>
          <w:szCs w:val="24"/>
        </w:rPr>
        <w:t>promoção cultural aquel</w:t>
      </w:r>
      <w:r w:rsidR="00BD2460">
        <w:rPr>
          <w:rFonts w:ascii="Bahnschrift" w:hAnsi="Bahnschrift" w:cs="Arial"/>
          <w:b/>
          <w:bCs/>
          <w:sz w:val="24"/>
          <w:szCs w:val="24"/>
        </w:rPr>
        <w:t>es que</w:t>
      </w:r>
      <w:r w:rsidR="009E452C">
        <w:rPr>
          <w:rFonts w:ascii="Bahnschrift" w:hAnsi="Bahnschrift" w:cs="Arial"/>
          <w:sz w:val="24"/>
          <w:szCs w:val="24"/>
        </w:rPr>
        <w:t xml:space="preserve"> </w:t>
      </w:r>
      <w:r w:rsidR="008E176A">
        <w:rPr>
          <w:rFonts w:ascii="Bahnschrift" w:hAnsi="Bahnschrift" w:cs="Arial"/>
          <w:sz w:val="24"/>
          <w:szCs w:val="24"/>
        </w:rPr>
        <w:t xml:space="preserve">resultem de pesquisas na área da cultura envolvendo a cultura popular, artes plásticas, cinema, hip hop, circo, capoeira, fotografia, música, artesanato, </w:t>
      </w:r>
      <w:r w:rsidR="00CA236E">
        <w:rPr>
          <w:rFonts w:ascii="Bahnschrift" w:hAnsi="Bahnschrift" w:cs="Arial"/>
          <w:sz w:val="24"/>
          <w:szCs w:val="24"/>
        </w:rPr>
        <w:t xml:space="preserve">da teatro, </w:t>
      </w:r>
      <w:r w:rsidR="00475A37">
        <w:rPr>
          <w:rFonts w:ascii="Bahnschrift" w:hAnsi="Bahnschrift" w:cs="Arial"/>
          <w:sz w:val="24"/>
          <w:szCs w:val="24"/>
        </w:rPr>
        <w:t>preservação</w:t>
      </w:r>
      <w:r w:rsidR="00475A37">
        <w:rPr>
          <w:rFonts w:ascii="Bahnschrift" w:hAnsi="Bahnschrift" w:cs="Arial"/>
          <w:sz w:val="24"/>
          <w:szCs w:val="24"/>
        </w:rPr>
        <w:t xml:space="preserve"> da </w:t>
      </w:r>
      <w:r w:rsidR="00CA236E">
        <w:rPr>
          <w:rFonts w:ascii="Bahnschrift" w:hAnsi="Bahnschrift" w:cs="Arial"/>
          <w:sz w:val="24"/>
          <w:szCs w:val="24"/>
        </w:rPr>
        <w:t>memória material e imaterial</w:t>
      </w:r>
      <w:r w:rsidR="00475A37">
        <w:rPr>
          <w:rFonts w:ascii="Bahnschrift" w:hAnsi="Bahnschrift" w:cs="Arial"/>
          <w:sz w:val="24"/>
          <w:szCs w:val="24"/>
        </w:rPr>
        <w:t xml:space="preserve"> para a promoção de ações que resultem em processos formativos, espetáculos, shows, festivais, curadoria</w:t>
      </w:r>
    </w:p>
    <w:p w14:paraId="18320992" w14:textId="77777777" w:rsidR="007004E4" w:rsidRDefault="007004E4" w:rsidP="007004E4">
      <w:pPr>
        <w:pStyle w:val="PargrafodaLista"/>
        <w:autoSpaceDE w:val="0"/>
        <w:autoSpaceDN w:val="0"/>
        <w:adjustRightInd w:val="0"/>
        <w:spacing w:after="0" w:line="240" w:lineRule="auto"/>
        <w:ind w:left="360"/>
        <w:jc w:val="both"/>
        <w:rPr>
          <w:rFonts w:ascii="Bahnschrift" w:hAnsi="Bahnschrift" w:cs="Arial"/>
          <w:sz w:val="24"/>
          <w:szCs w:val="24"/>
        </w:rPr>
      </w:pPr>
    </w:p>
    <w:p w14:paraId="7C5EEF0F" w14:textId="77777777" w:rsidR="00221176" w:rsidRDefault="00221176" w:rsidP="007004E4">
      <w:pPr>
        <w:pStyle w:val="PargrafodaLista"/>
        <w:autoSpaceDE w:val="0"/>
        <w:autoSpaceDN w:val="0"/>
        <w:adjustRightInd w:val="0"/>
        <w:spacing w:after="0" w:line="240" w:lineRule="auto"/>
        <w:ind w:left="360"/>
        <w:jc w:val="both"/>
        <w:rPr>
          <w:rFonts w:ascii="Bahnschrift" w:hAnsi="Bahnschrift" w:cs="Arial"/>
          <w:sz w:val="24"/>
          <w:szCs w:val="24"/>
        </w:rPr>
      </w:pPr>
    </w:p>
    <w:p w14:paraId="319ABFA9" w14:textId="120FF0F7" w:rsidR="00515B71" w:rsidRDefault="00E02079" w:rsidP="00466036">
      <w:pPr>
        <w:autoSpaceDE w:val="0"/>
        <w:autoSpaceDN w:val="0"/>
        <w:adjustRightInd w:val="0"/>
        <w:spacing w:after="0" w:line="240" w:lineRule="auto"/>
        <w:ind w:left="851" w:hanging="425"/>
        <w:jc w:val="both"/>
        <w:rPr>
          <w:rFonts w:ascii="Bahnschrift" w:hAnsi="Bahnschrift" w:cs="Times New Roman"/>
          <w:color w:val="000000" w:themeColor="text1"/>
          <w:sz w:val="24"/>
          <w:szCs w:val="24"/>
        </w:rPr>
      </w:pPr>
      <w:r>
        <w:rPr>
          <w:rFonts w:ascii="Bahnschrift" w:hAnsi="Bahnschrift" w:cs="Arial"/>
          <w:b/>
          <w:sz w:val="24"/>
          <w:szCs w:val="24"/>
        </w:rPr>
        <w:t>1</w:t>
      </w:r>
      <w:r w:rsidR="00244EC9">
        <w:rPr>
          <w:rFonts w:ascii="Bahnschrift" w:hAnsi="Bahnschrift" w:cs="Arial"/>
          <w:b/>
          <w:sz w:val="24"/>
          <w:szCs w:val="24"/>
        </w:rPr>
        <w:t>.</w:t>
      </w:r>
      <w:r w:rsidR="00BD2460">
        <w:rPr>
          <w:rFonts w:ascii="Bahnschrift" w:hAnsi="Bahnschrift" w:cs="Arial"/>
          <w:b/>
          <w:sz w:val="24"/>
          <w:szCs w:val="24"/>
        </w:rPr>
        <w:t>4</w:t>
      </w:r>
      <w:r w:rsidR="00244EC9">
        <w:rPr>
          <w:rFonts w:ascii="Bahnschrift" w:hAnsi="Bahnschrift" w:cs="Arial"/>
          <w:b/>
          <w:sz w:val="24"/>
          <w:szCs w:val="24"/>
        </w:rPr>
        <w:t xml:space="preserve"> </w:t>
      </w:r>
      <w:r w:rsidR="00515B71" w:rsidRPr="002831CF">
        <w:rPr>
          <w:rFonts w:ascii="Bahnschrift" w:hAnsi="Bahnschrift" w:cs="Arial"/>
          <w:b/>
          <w:sz w:val="24"/>
          <w:szCs w:val="24"/>
        </w:rPr>
        <w:t xml:space="preserve">Entende-se por </w:t>
      </w:r>
      <w:r w:rsidR="007525B3">
        <w:rPr>
          <w:rFonts w:ascii="Bahnschrift" w:hAnsi="Bahnschrift" w:cs="Arial"/>
          <w:b/>
          <w:sz w:val="24"/>
          <w:szCs w:val="24"/>
        </w:rPr>
        <w:t xml:space="preserve">projetos de </w:t>
      </w:r>
      <w:r w:rsidR="00515B71" w:rsidRPr="002831CF">
        <w:rPr>
          <w:rFonts w:ascii="Bahnschrift" w:hAnsi="Bahnschrift" w:cs="Arial"/>
          <w:b/>
          <w:sz w:val="24"/>
          <w:szCs w:val="24"/>
        </w:rPr>
        <w:t>circulação cultural</w:t>
      </w:r>
      <w:r w:rsidR="00515B71" w:rsidRPr="002831CF">
        <w:rPr>
          <w:rFonts w:ascii="Bahnschrift" w:hAnsi="Bahnschrift" w:cs="Times New Roman"/>
          <w:b/>
          <w:color w:val="000000" w:themeColor="text1"/>
          <w:sz w:val="24"/>
          <w:szCs w:val="24"/>
        </w:rPr>
        <w:t xml:space="preserve"> </w:t>
      </w:r>
      <w:r w:rsidR="007525B3">
        <w:rPr>
          <w:rFonts w:ascii="Bahnschrift" w:hAnsi="Bahnschrift" w:cs="Times New Roman"/>
          <w:b/>
          <w:color w:val="000000" w:themeColor="text1"/>
          <w:sz w:val="24"/>
          <w:szCs w:val="24"/>
        </w:rPr>
        <w:t>aqueles qu</w:t>
      </w:r>
      <w:r w:rsidR="00466036">
        <w:rPr>
          <w:rFonts w:ascii="Bahnschrift" w:hAnsi="Bahnschrift" w:cs="Times New Roman"/>
          <w:b/>
          <w:color w:val="000000" w:themeColor="text1"/>
          <w:sz w:val="24"/>
          <w:szCs w:val="24"/>
        </w:rPr>
        <w:t xml:space="preserve">e </w:t>
      </w:r>
      <w:r w:rsidR="00466036">
        <w:rPr>
          <w:rFonts w:ascii="Bahnschrift" w:hAnsi="Bahnschrift" w:cs="Times New Roman"/>
          <w:bCs/>
          <w:color w:val="000000" w:themeColor="text1"/>
          <w:sz w:val="24"/>
          <w:szCs w:val="24"/>
        </w:rPr>
        <w:t xml:space="preserve">promovam </w:t>
      </w:r>
      <w:r w:rsidR="00515B71">
        <w:rPr>
          <w:rFonts w:ascii="Bahnschrift" w:hAnsi="Bahnschrift" w:cs="Times New Roman"/>
          <w:color w:val="000000" w:themeColor="text1"/>
          <w:sz w:val="24"/>
          <w:szCs w:val="24"/>
        </w:rPr>
        <w:t xml:space="preserve">junto ao público processos culturais já criados e montados, como shows musicais; espetáculos cênicos; apresentações culturais diversas; mostras fotográficas, de artes visuais e de produtos artesanais; saraus poéticos, feiras de produtos e artesanais e </w:t>
      </w:r>
      <w:proofErr w:type="gramStart"/>
      <w:r w:rsidR="00515B71">
        <w:rPr>
          <w:rFonts w:ascii="Bahnschrift" w:hAnsi="Bahnschrift" w:cs="Times New Roman"/>
          <w:color w:val="000000" w:themeColor="text1"/>
          <w:sz w:val="24"/>
          <w:szCs w:val="24"/>
        </w:rPr>
        <w:t xml:space="preserve">gastronomia, </w:t>
      </w:r>
      <w:proofErr w:type="spellStart"/>
      <w:r w:rsidR="00515B71">
        <w:rPr>
          <w:rFonts w:ascii="Bahnschrift" w:hAnsi="Bahnschrift" w:cs="Times New Roman"/>
          <w:color w:val="000000" w:themeColor="text1"/>
          <w:sz w:val="24"/>
          <w:szCs w:val="24"/>
        </w:rPr>
        <w:t>etc</w:t>
      </w:r>
      <w:proofErr w:type="spellEnd"/>
      <w:proofErr w:type="gramEnd"/>
      <w:r w:rsidR="00515B71">
        <w:rPr>
          <w:rFonts w:ascii="Bahnschrift" w:hAnsi="Bahnschrift" w:cs="Times New Roman"/>
          <w:color w:val="000000" w:themeColor="text1"/>
          <w:sz w:val="24"/>
          <w:szCs w:val="24"/>
        </w:rPr>
        <w:t>;</w:t>
      </w:r>
      <w:r w:rsidR="00466036">
        <w:rPr>
          <w:rFonts w:ascii="Bahnschrift" w:hAnsi="Bahnschrift" w:cs="Times New Roman"/>
          <w:color w:val="000000" w:themeColor="text1"/>
          <w:sz w:val="24"/>
          <w:szCs w:val="24"/>
        </w:rPr>
        <w:t xml:space="preserve"> </w:t>
      </w:r>
      <w:r w:rsidR="00515B71">
        <w:rPr>
          <w:rFonts w:ascii="Bahnschrift" w:hAnsi="Bahnschrift" w:cs="Times New Roman"/>
          <w:color w:val="000000" w:themeColor="text1"/>
          <w:sz w:val="24"/>
          <w:szCs w:val="24"/>
        </w:rPr>
        <w:t>gratuita em locais públicos amplamente acessíveis e escolas públicas.</w:t>
      </w:r>
    </w:p>
    <w:p w14:paraId="18B78B24" w14:textId="77777777" w:rsidR="00515B71" w:rsidRDefault="00515B71" w:rsidP="00515B71">
      <w:pPr>
        <w:autoSpaceDE w:val="0"/>
        <w:autoSpaceDN w:val="0"/>
        <w:adjustRightInd w:val="0"/>
        <w:spacing w:after="0" w:line="240" w:lineRule="auto"/>
        <w:jc w:val="both"/>
        <w:rPr>
          <w:rFonts w:ascii="Bahnschrift" w:hAnsi="Bahnschrift" w:cs="Times New Roman"/>
          <w:color w:val="000000" w:themeColor="text1"/>
          <w:sz w:val="24"/>
          <w:szCs w:val="24"/>
        </w:rPr>
      </w:pPr>
    </w:p>
    <w:p w14:paraId="654AB1FB" w14:textId="77777777" w:rsidR="008B3648" w:rsidRDefault="008B3648" w:rsidP="00456E1B">
      <w:pPr>
        <w:autoSpaceDE w:val="0"/>
        <w:autoSpaceDN w:val="0"/>
        <w:adjustRightInd w:val="0"/>
        <w:spacing w:after="0" w:line="240" w:lineRule="auto"/>
        <w:jc w:val="both"/>
        <w:rPr>
          <w:rFonts w:ascii="Bahnschrift" w:hAnsi="Bahnschrift" w:cs="Arial"/>
          <w:bCs/>
          <w:sz w:val="24"/>
          <w:szCs w:val="24"/>
        </w:rPr>
      </w:pPr>
    </w:p>
    <w:p w14:paraId="01B8D90C" w14:textId="0CF13825" w:rsidR="00A10420" w:rsidRPr="002831CF" w:rsidRDefault="00E02079" w:rsidP="002831CF">
      <w:pPr>
        <w:spacing w:after="200"/>
        <w:jc w:val="both"/>
        <w:rPr>
          <w:rFonts w:ascii="Bahnschrift" w:eastAsia="Calibri" w:hAnsi="Bahnschrift" w:cs="Calibri"/>
          <w:b/>
          <w:sz w:val="24"/>
          <w:szCs w:val="24"/>
        </w:rPr>
      </w:pPr>
      <w:r>
        <w:rPr>
          <w:rFonts w:ascii="Bahnschrift" w:eastAsia="Calibri" w:hAnsi="Bahnschrift" w:cs="Calibri"/>
          <w:b/>
          <w:bCs/>
          <w:sz w:val="24"/>
          <w:szCs w:val="24"/>
        </w:rPr>
        <w:t>2</w:t>
      </w:r>
      <w:r w:rsidR="00574BA3">
        <w:rPr>
          <w:rFonts w:ascii="Bahnschrift" w:eastAsia="Calibri" w:hAnsi="Bahnschrift" w:cs="Calibri"/>
          <w:b/>
          <w:bCs/>
          <w:sz w:val="24"/>
          <w:szCs w:val="24"/>
        </w:rPr>
        <w:t xml:space="preserve">. </w:t>
      </w:r>
      <w:r w:rsidR="00A10420" w:rsidRPr="002831CF">
        <w:rPr>
          <w:rFonts w:ascii="Bahnschrift" w:eastAsia="Calibri" w:hAnsi="Bahnschrift" w:cs="Calibri"/>
          <w:b/>
          <w:bCs/>
          <w:sz w:val="24"/>
          <w:szCs w:val="24"/>
        </w:rPr>
        <w:t>DISTRIBUIÇÃO DE VAGAS</w:t>
      </w:r>
      <w:r w:rsidR="00574BA3">
        <w:rPr>
          <w:rFonts w:ascii="Bahnschrift" w:eastAsia="Calibri" w:hAnsi="Bahnschrift" w:cs="Calibri"/>
          <w:b/>
          <w:bCs/>
          <w:sz w:val="24"/>
          <w:szCs w:val="24"/>
        </w:rPr>
        <w:t xml:space="preserve"> PARA COTAS</w:t>
      </w:r>
    </w:p>
    <w:p w14:paraId="3A024988" w14:textId="2F905239" w:rsidR="0036073D" w:rsidRDefault="00E02079" w:rsidP="00574BA3">
      <w:pPr>
        <w:spacing w:after="0"/>
        <w:ind w:left="709" w:hanging="425"/>
        <w:jc w:val="both"/>
        <w:rPr>
          <w:rFonts w:ascii="Bahnschrift" w:eastAsia="Calibri" w:hAnsi="Bahnschrift" w:cs="Calibri"/>
          <w:bCs/>
          <w:sz w:val="24"/>
          <w:szCs w:val="24"/>
        </w:rPr>
      </w:pPr>
      <w:r>
        <w:rPr>
          <w:rFonts w:ascii="Bahnschrift" w:eastAsia="Calibri" w:hAnsi="Bahnschrift" w:cs="Calibri"/>
          <w:bCs/>
          <w:sz w:val="24"/>
          <w:szCs w:val="24"/>
        </w:rPr>
        <w:t>2</w:t>
      </w:r>
      <w:r w:rsidR="00574BA3">
        <w:rPr>
          <w:rFonts w:ascii="Bahnschrift" w:eastAsia="Calibri" w:hAnsi="Bahnschrift" w:cs="Calibri"/>
          <w:bCs/>
          <w:sz w:val="24"/>
          <w:szCs w:val="24"/>
        </w:rPr>
        <w:t xml:space="preserve">.1 </w:t>
      </w:r>
      <w:r w:rsidR="00F40E4A">
        <w:rPr>
          <w:rFonts w:ascii="Bahnschrift" w:eastAsia="Calibri" w:hAnsi="Bahnschrift" w:cs="Calibri"/>
          <w:bCs/>
          <w:sz w:val="24"/>
          <w:szCs w:val="24"/>
        </w:rPr>
        <w:t>A distribuição das vagas segu</w:t>
      </w:r>
      <w:r w:rsidR="00E243B1">
        <w:rPr>
          <w:rFonts w:ascii="Bahnschrift" w:eastAsia="Calibri" w:hAnsi="Bahnschrift" w:cs="Calibri"/>
          <w:bCs/>
          <w:sz w:val="24"/>
          <w:szCs w:val="24"/>
        </w:rPr>
        <w:t xml:space="preserve">e o que dispõe o Art. 6º da Instrução </w:t>
      </w:r>
      <w:r w:rsidR="00F40E4A">
        <w:rPr>
          <w:rFonts w:ascii="Bahnschrift" w:eastAsia="Calibri" w:hAnsi="Bahnschrift" w:cs="Calibri"/>
          <w:bCs/>
          <w:sz w:val="24"/>
          <w:szCs w:val="24"/>
        </w:rPr>
        <w:t xml:space="preserve">Normativa nº </w:t>
      </w:r>
      <w:r w:rsidR="00E243B1">
        <w:rPr>
          <w:rFonts w:ascii="Bahnschrift" w:eastAsia="Calibri" w:hAnsi="Bahnschrift" w:cs="Calibri"/>
          <w:bCs/>
          <w:sz w:val="24"/>
          <w:szCs w:val="24"/>
        </w:rPr>
        <w:t>10/2023 do Ministério da Cultura</w:t>
      </w:r>
      <w:r w:rsidR="00B25B52">
        <w:rPr>
          <w:rFonts w:ascii="Bahnschrift" w:eastAsia="Calibri" w:hAnsi="Bahnschrift" w:cs="Calibri"/>
          <w:bCs/>
          <w:sz w:val="24"/>
          <w:szCs w:val="24"/>
        </w:rPr>
        <w:t>: 25% para pessoas negras (pretas e pardas), 10% para pessoas indígenas e 5% para pessoas com deficiência</w:t>
      </w:r>
      <w:r w:rsidR="00FF3565">
        <w:rPr>
          <w:rFonts w:ascii="Bahnschrift" w:eastAsia="Calibri" w:hAnsi="Bahnschrift" w:cs="Calibri"/>
          <w:bCs/>
          <w:sz w:val="24"/>
          <w:szCs w:val="24"/>
        </w:rPr>
        <w:t>.</w:t>
      </w:r>
    </w:p>
    <w:p w14:paraId="6121EB14" w14:textId="77777777" w:rsidR="002831CF" w:rsidRDefault="002831CF" w:rsidP="00574BA3">
      <w:pPr>
        <w:spacing w:after="0"/>
        <w:ind w:left="709" w:hanging="425"/>
        <w:jc w:val="both"/>
        <w:rPr>
          <w:rFonts w:ascii="Bahnschrift" w:eastAsia="Calibri" w:hAnsi="Bahnschrift" w:cs="Calibri"/>
          <w:bCs/>
          <w:sz w:val="24"/>
          <w:szCs w:val="24"/>
        </w:rPr>
      </w:pPr>
    </w:p>
    <w:p w14:paraId="586B16FF" w14:textId="2FD636D6" w:rsidR="00FF3565" w:rsidRDefault="00E02079" w:rsidP="00574BA3">
      <w:pPr>
        <w:spacing w:after="0"/>
        <w:ind w:left="709" w:hanging="425"/>
        <w:jc w:val="both"/>
        <w:rPr>
          <w:rFonts w:ascii="Bahnschrift" w:hAnsi="Bahnschrift"/>
          <w:sz w:val="24"/>
          <w:szCs w:val="24"/>
        </w:rPr>
      </w:pPr>
      <w:r>
        <w:rPr>
          <w:rFonts w:ascii="Bahnschrift" w:eastAsia="Calibri" w:hAnsi="Bahnschrift" w:cs="Calibri"/>
          <w:bCs/>
          <w:sz w:val="24"/>
          <w:szCs w:val="24"/>
        </w:rPr>
        <w:t>2</w:t>
      </w:r>
      <w:r w:rsidR="00574BA3">
        <w:rPr>
          <w:rFonts w:ascii="Bahnschrift" w:eastAsia="Calibri" w:hAnsi="Bahnschrift" w:cs="Calibri"/>
          <w:bCs/>
          <w:sz w:val="24"/>
          <w:szCs w:val="24"/>
        </w:rPr>
        <w:t xml:space="preserve">.2 </w:t>
      </w:r>
      <w:r w:rsidR="00B25B52">
        <w:rPr>
          <w:rFonts w:ascii="Bahnschrift" w:eastAsia="Calibri" w:hAnsi="Bahnschrift" w:cs="Calibri"/>
          <w:bCs/>
          <w:sz w:val="24"/>
          <w:szCs w:val="24"/>
        </w:rPr>
        <w:t>Nos casos em que o resultado</w:t>
      </w:r>
      <w:r w:rsidR="001E35AD">
        <w:rPr>
          <w:rFonts w:ascii="Bahnschrift" w:eastAsia="Calibri" w:hAnsi="Bahnschrift" w:cs="Calibri"/>
          <w:bCs/>
          <w:sz w:val="24"/>
          <w:szCs w:val="24"/>
        </w:rPr>
        <w:t xml:space="preserve"> do cálculo foi fracionado </w:t>
      </w:r>
      <w:r w:rsidR="00FF3565" w:rsidRPr="001E35AD">
        <w:rPr>
          <w:rFonts w:ascii="Bahnschrift" w:hAnsi="Bahnschrift"/>
          <w:sz w:val="24"/>
          <w:szCs w:val="24"/>
        </w:rPr>
        <w:t xml:space="preserve">para o número de vagas reservadas, esse </w:t>
      </w:r>
      <w:r w:rsidR="001E35AD">
        <w:rPr>
          <w:rFonts w:ascii="Bahnschrift" w:hAnsi="Bahnschrift"/>
          <w:sz w:val="24"/>
          <w:szCs w:val="24"/>
        </w:rPr>
        <w:t>foi</w:t>
      </w:r>
      <w:r w:rsidR="00FF3565" w:rsidRPr="001E35AD">
        <w:rPr>
          <w:rFonts w:ascii="Bahnschrift" w:hAnsi="Bahnschrift"/>
          <w:sz w:val="24"/>
          <w:szCs w:val="24"/>
        </w:rPr>
        <w:t xml:space="preserve"> aumentado para o primeiro número inteiro subsequente, em caso de fração igual ou maior que 0,5 (cinco décimos), ou diminuído para número inteiro imediatamente inferior, em caso de fração menor que 0,5 (cinco décimos).</w:t>
      </w:r>
    </w:p>
    <w:p w14:paraId="23372636" w14:textId="77777777" w:rsidR="00574BA3" w:rsidRPr="001E35AD" w:rsidRDefault="00574BA3" w:rsidP="002831CF">
      <w:pPr>
        <w:spacing w:after="0"/>
        <w:jc w:val="both"/>
        <w:rPr>
          <w:rFonts w:ascii="Bahnschrift" w:hAnsi="Bahnschrift"/>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123"/>
        <w:gridCol w:w="1419"/>
        <w:gridCol w:w="972"/>
        <w:gridCol w:w="1183"/>
        <w:gridCol w:w="786"/>
        <w:gridCol w:w="799"/>
        <w:gridCol w:w="1079"/>
        <w:gridCol w:w="1123"/>
      </w:tblGrid>
      <w:tr w:rsidR="00F32809" w:rsidRPr="00F32809" w14:paraId="7065750B" w14:textId="77777777" w:rsidTr="007B3F4F">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E07CF54" w14:textId="75AB7936" w:rsidR="00A10420" w:rsidRPr="00F32809" w:rsidRDefault="0060120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LINHAS</w:t>
            </w:r>
          </w:p>
        </w:tc>
        <w:tc>
          <w:tcPr>
            <w:tcW w:w="8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CA99364" w14:textId="5E4A254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VAGAS AMPLA CONCORRÊNCIA</w:t>
            </w:r>
          </w:p>
        </w:tc>
        <w:tc>
          <w:tcPr>
            <w:tcW w:w="5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10886748"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COTAS PARA PESSOAS NEGRAS</w:t>
            </w:r>
          </w:p>
        </w:tc>
        <w:tc>
          <w:tcPr>
            <w:tcW w:w="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5BEEE3AF" w14:textId="4D48FD6D"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 xml:space="preserve">COTAS PARA PESSOAS </w:t>
            </w:r>
            <w:r w:rsidR="00FC057F" w:rsidRPr="00F32809">
              <w:rPr>
                <w:rFonts w:ascii="Bahnschrift" w:eastAsia="Calibri" w:hAnsi="Bahnschrift" w:cs="Calibri"/>
                <w:b/>
                <w:sz w:val="16"/>
                <w:szCs w:val="16"/>
              </w:rPr>
              <w:t>INDÍGENAS</w:t>
            </w:r>
          </w:p>
        </w:tc>
        <w:tc>
          <w:tcPr>
            <w:tcW w:w="463" w:type="pct"/>
            <w:tcBorders>
              <w:top w:val="single" w:sz="8" w:space="0" w:color="000000"/>
              <w:left w:val="single" w:sz="8" w:space="0" w:color="000000"/>
              <w:bottom w:val="single" w:sz="8" w:space="0" w:color="000000"/>
              <w:right w:val="single" w:sz="8" w:space="0" w:color="000000"/>
            </w:tcBorders>
            <w:hideMark/>
          </w:tcPr>
          <w:p w14:paraId="76A1A90E"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 xml:space="preserve">COTAS PARA </w:t>
            </w:r>
            <w:proofErr w:type="spellStart"/>
            <w:r w:rsidRPr="00F32809">
              <w:rPr>
                <w:rFonts w:ascii="Bahnschrift" w:eastAsia="Calibri" w:hAnsi="Bahnschrift" w:cs="Calibri"/>
                <w:b/>
                <w:sz w:val="16"/>
                <w:szCs w:val="16"/>
              </w:rPr>
              <w:t>PCD</w:t>
            </w:r>
            <w:proofErr w:type="spellEnd"/>
          </w:p>
        </w:tc>
        <w:tc>
          <w:tcPr>
            <w:tcW w:w="471" w:type="pct"/>
            <w:tcBorders>
              <w:top w:val="single" w:sz="8" w:space="0" w:color="000000"/>
              <w:left w:val="single" w:sz="8" w:space="0" w:color="000000"/>
              <w:bottom w:val="single" w:sz="8" w:space="0" w:color="000000"/>
              <w:right w:val="single" w:sz="8" w:space="0" w:color="000000"/>
            </w:tcBorders>
            <w:hideMark/>
          </w:tcPr>
          <w:p w14:paraId="32DF8149" w14:textId="13555C09"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TOTAL DE VAGAS</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436FA975"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VALOR MÁXIMO POR PROJETO</w:t>
            </w:r>
          </w:p>
        </w:tc>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2DC4C279" w14:textId="77777777" w:rsidR="00A10420" w:rsidRPr="00F32809" w:rsidRDefault="00A10420" w:rsidP="002271BB">
            <w:pPr>
              <w:widowControl w:val="0"/>
              <w:spacing w:after="60"/>
              <w:jc w:val="center"/>
              <w:rPr>
                <w:rFonts w:ascii="Bahnschrift" w:eastAsia="Calibri" w:hAnsi="Bahnschrift" w:cs="Calibri"/>
                <w:b/>
                <w:sz w:val="16"/>
                <w:szCs w:val="16"/>
              </w:rPr>
            </w:pPr>
            <w:r w:rsidRPr="00F32809">
              <w:rPr>
                <w:rFonts w:ascii="Bahnschrift" w:eastAsia="Calibri" w:hAnsi="Bahnschrift" w:cs="Calibri"/>
                <w:b/>
                <w:sz w:val="16"/>
                <w:szCs w:val="16"/>
              </w:rPr>
              <w:t>VALOR TOTAL DA CATEGORIA</w:t>
            </w:r>
          </w:p>
        </w:tc>
      </w:tr>
      <w:tr w:rsidR="00F32809" w:rsidRPr="00F32809" w14:paraId="36DCBCB0" w14:textId="77777777" w:rsidTr="007B3F4F">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14:paraId="7F482612" w14:textId="14320411" w:rsidR="00A10420" w:rsidRPr="00F32809" w:rsidRDefault="00601200" w:rsidP="002271BB">
            <w:pPr>
              <w:widowControl w:val="0"/>
              <w:spacing w:after="60"/>
              <w:jc w:val="both"/>
              <w:rPr>
                <w:rFonts w:ascii="Bahnschrift" w:eastAsia="Calibri" w:hAnsi="Bahnschrift" w:cs="Calibri"/>
                <w:bCs/>
                <w:sz w:val="20"/>
                <w:szCs w:val="20"/>
              </w:rPr>
            </w:pPr>
            <w:r w:rsidRPr="00F32809">
              <w:rPr>
                <w:rFonts w:ascii="Bahnschrift" w:eastAsia="Calibri" w:hAnsi="Bahnschrift" w:cs="Calibri"/>
                <w:bCs/>
                <w:sz w:val="20"/>
                <w:szCs w:val="20"/>
              </w:rPr>
              <w:t xml:space="preserve">LINHA </w:t>
            </w:r>
            <w:r w:rsidR="0036073D">
              <w:rPr>
                <w:rFonts w:ascii="Bahnschrift" w:eastAsia="Calibri" w:hAnsi="Bahnschrift" w:cs="Calibri"/>
                <w:bCs/>
                <w:sz w:val="20"/>
                <w:szCs w:val="20"/>
              </w:rPr>
              <w:t>2.1</w:t>
            </w:r>
          </w:p>
        </w:tc>
        <w:tc>
          <w:tcPr>
            <w:tcW w:w="8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DE98324" w14:textId="58127D1D" w:rsidR="00A10420" w:rsidRPr="00F32809" w:rsidRDefault="001539FE"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13</w:t>
            </w:r>
          </w:p>
        </w:tc>
        <w:tc>
          <w:tcPr>
            <w:tcW w:w="5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258C6A2" w14:textId="7297159E" w:rsidR="00A10420" w:rsidRPr="00F32809" w:rsidRDefault="001539FE"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05</w:t>
            </w:r>
          </w:p>
        </w:tc>
        <w:tc>
          <w:tcPr>
            <w:tcW w:w="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2C9046D" w14:textId="17AF96D6" w:rsidR="00A10420" w:rsidRPr="00F32809" w:rsidRDefault="001539FE"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02</w:t>
            </w:r>
          </w:p>
        </w:tc>
        <w:tc>
          <w:tcPr>
            <w:tcW w:w="463" w:type="pct"/>
            <w:tcBorders>
              <w:top w:val="single" w:sz="8" w:space="0" w:color="000000"/>
              <w:left w:val="single" w:sz="8" w:space="0" w:color="000000"/>
              <w:bottom w:val="single" w:sz="8" w:space="0" w:color="000000"/>
              <w:right w:val="single" w:sz="8" w:space="0" w:color="000000"/>
            </w:tcBorders>
          </w:tcPr>
          <w:p w14:paraId="64BB9FB0" w14:textId="4445AC1C" w:rsidR="00A10420" w:rsidRPr="00F32809" w:rsidRDefault="001539FE"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01</w:t>
            </w:r>
          </w:p>
        </w:tc>
        <w:tc>
          <w:tcPr>
            <w:tcW w:w="471" w:type="pct"/>
            <w:tcBorders>
              <w:top w:val="single" w:sz="8" w:space="0" w:color="000000"/>
              <w:left w:val="single" w:sz="8" w:space="0" w:color="000000"/>
              <w:bottom w:val="single" w:sz="8" w:space="0" w:color="000000"/>
              <w:right w:val="single" w:sz="8" w:space="0" w:color="000000"/>
            </w:tcBorders>
          </w:tcPr>
          <w:p w14:paraId="0CEA17D4" w14:textId="4E70C6B8" w:rsidR="00A10420" w:rsidRPr="00F32809" w:rsidRDefault="00F842FC"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21</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BA0E148" w14:textId="27EF0F22" w:rsidR="00A10420" w:rsidRPr="00F32809" w:rsidRDefault="0097606A" w:rsidP="002271BB">
            <w:pPr>
              <w:widowControl w:val="0"/>
              <w:spacing w:after="60"/>
              <w:jc w:val="center"/>
              <w:rPr>
                <w:rFonts w:ascii="Bahnschrift" w:eastAsia="Calibri" w:hAnsi="Bahnschrift" w:cs="Calibri"/>
                <w:sz w:val="20"/>
                <w:szCs w:val="20"/>
              </w:rPr>
            </w:pPr>
            <w:r w:rsidRPr="00F32809">
              <w:rPr>
                <w:rFonts w:ascii="Bahnschrift" w:hAnsi="Bahnschrift"/>
                <w:sz w:val="20"/>
                <w:szCs w:val="20"/>
              </w:rPr>
              <w:t>5.2</w:t>
            </w:r>
            <w:r w:rsidR="002107AE">
              <w:rPr>
                <w:rFonts w:ascii="Bahnschrift" w:hAnsi="Bahnschrift"/>
                <w:sz w:val="20"/>
                <w:szCs w:val="20"/>
              </w:rPr>
              <w:t>08,88</w:t>
            </w:r>
          </w:p>
        </w:tc>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5EF42A6" w14:textId="4092EBF4" w:rsidR="00A10420" w:rsidRPr="00F32809" w:rsidRDefault="002107AE"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109.386,64</w:t>
            </w:r>
          </w:p>
        </w:tc>
      </w:tr>
      <w:tr w:rsidR="00F32809" w:rsidRPr="00F32809" w14:paraId="111050F1" w14:textId="77777777" w:rsidTr="007B3F4F">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D3F725F" w14:textId="79F1E06D" w:rsidR="00A10420" w:rsidRPr="00F32809" w:rsidRDefault="00601200" w:rsidP="002271BB">
            <w:pPr>
              <w:widowControl w:val="0"/>
              <w:spacing w:after="60"/>
              <w:jc w:val="both"/>
              <w:rPr>
                <w:rFonts w:ascii="Bahnschrift" w:eastAsia="Calibri" w:hAnsi="Bahnschrift" w:cs="Calibri"/>
                <w:bCs/>
                <w:sz w:val="20"/>
                <w:szCs w:val="20"/>
              </w:rPr>
            </w:pPr>
            <w:r w:rsidRPr="00F32809">
              <w:rPr>
                <w:rFonts w:ascii="Bahnschrift" w:eastAsia="Calibri" w:hAnsi="Bahnschrift" w:cs="Calibri"/>
                <w:bCs/>
                <w:sz w:val="20"/>
                <w:szCs w:val="20"/>
              </w:rPr>
              <w:t>LINHA 2</w:t>
            </w:r>
            <w:r w:rsidR="0036073D">
              <w:rPr>
                <w:rFonts w:ascii="Bahnschrift" w:eastAsia="Calibri" w:hAnsi="Bahnschrift" w:cs="Calibri"/>
                <w:bCs/>
                <w:sz w:val="20"/>
                <w:szCs w:val="20"/>
              </w:rPr>
              <w:t>.2</w:t>
            </w:r>
          </w:p>
        </w:tc>
        <w:tc>
          <w:tcPr>
            <w:tcW w:w="8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6137677" w14:textId="6D8603A0" w:rsidR="00A10420" w:rsidRPr="00F32809" w:rsidRDefault="006E2B0F"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04</w:t>
            </w:r>
          </w:p>
        </w:tc>
        <w:tc>
          <w:tcPr>
            <w:tcW w:w="5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3B45F71" w14:textId="6B504F25" w:rsidR="00A10420" w:rsidRPr="00F32809" w:rsidRDefault="006E2B0F"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01</w:t>
            </w:r>
          </w:p>
        </w:tc>
        <w:tc>
          <w:tcPr>
            <w:tcW w:w="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BE2BF9" w14:textId="02FBFBFD" w:rsidR="00A10420" w:rsidRPr="00F32809" w:rsidRDefault="006E2B0F"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w:t>
            </w:r>
          </w:p>
        </w:tc>
        <w:tc>
          <w:tcPr>
            <w:tcW w:w="463" w:type="pct"/>
            <w:tcBorders>
              <w:top w:val="single" w:sz="8" w:space="0" w:color="000000"/>
              <w:left w:val="single" w:sz="8" w:space="0" w:color="000000"/>
              <w:bottom w:val="single" w:sz="8" w:space="0" w:color="000000"/>
              <w:right w:val="single" w:sz="8" w:space="0" w:color="000000"/>
            </w:tcBorders>
          </w:tcPr>
          <w:p w14:paraId="4FA9B298" w14:textId="55D6DA02" w:rsidR="00A10420" w:rsidRPr="00F32809" w:rsidRDefault="006E2B0F"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w:t>
            </w:r>
          </w:p>
        </w:tc>
        <w:tc>
          <w:tcPr>
            <w:tcW w:w="471" w:type="pct"/>
            <w:tcBorders>
              <w:top w:val="single" w:sz="8" w:space="0" w:color="000000"/>
              <w:left w:val="single" w:sz="8" w:space="0" w:color="000000"/>
              <w:bottom w:val="single" w:sz="8" w:space="0" w:color="000000"/>
              <w:right w:val="single" w:sz="8" w:space="0" w:color="000000"/>
            </w:tcBorders>
          </w:tcPr>
          <w:p w14:paraId="3C354178" w14:textId="2EA4A06D" w:rsidR="00A10420" w:rsidRPr="00F32809" w:rsidRDefault="00FE0934"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05</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621D60AC" w14:textId="485D58F9" w:rsidR="00A10420" w:rsidRPr="00F32809" w:rsidRDefault="003000A3"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15.000,00</w:t>
            </w:r>
          </w:p>
        </w:tc>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1C129CA6" w14:textId="5EB1FAB3" w:rsidR="00A10420" w:rsidRPr="00F32809" w:rsidRDefault="003000A3"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75.000,00</w:t>
            </w:r>
          </w:p>
        </w:tc>
      </w:tr>
      <w:tr w:rsidR="00F32809" w:rsidRPr="00F32809" w14:paraId="34AEF5FC" w14:textId="77777777" w:rsidTr="007B3F4F">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39FDEFB7" w14:textId="0F556141" w:rsidR="00A10420" w:rsidRPr="00F32809" w:rsidRDefault="00601200" w:rsidP="002271BB">
            <w:pPr>
              <w:widowControl w:val="0"/>
              <w:spacing w:after="60" w:line="240" w:lineRule="auto"/>
              <w:jc w:val="both"/>
              <w:rPr>
                <w:rFonts w:ascii="Bahnschrift" w:eastAsia="Calibri" w:hAnsi="Bahnschrift" w:cs="Calibri"/>
                <w:bCs/>
                <w:sz w:val="20"/>
                <w:szCs w:val="20"/>
              </w:rPr>
            </w:pPr>
            <w:r w:rsidRPr="00F32809">
              <w:rPr>
                <w:rFonts w:ascii="Bahnschrift" w:eastAsia="Calibri" w:hAnsi="Bahnschrift" w:cs="Calibri"/>
                <w:bCs/>
                <w:sz w:val="20"/>
                <w:szCs w:val="20"/>
              </w:rPr>
              <w:t xml:space="preserve">LINHA </w:t>
            </w:r>
            <w:r w:rsidR="0036073D">
              <w:rPr>
                <w:rFonts w:ascii="Bahnschrift" w:eastAsia="Calibri" w:hAnsi="Bahnschrift" w:cs="Calibri"/>
                <w:bCs/>
                <w:sz w:val="20"/>
                <w:szCs w:val="20"/>
              </w:rPr>
              <w:t>2.2</w:t>
            </w:r>
          </w:p>
        </w:tc>
        <w:tc>
          <w:tcPr>
            <w:tcW w:w="8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DE201DE" w14:textId="4991DF91" w:rsidR="00A10420" w:rsidRPr="00F32809" w:rsidRDefault="006E2B0F"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03</w:t>
            </w:r>
          </w:p>
        </w:tc>
        <w:tc>
          <w:tcPr>
            <w:tcW w:w="573"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426E78F1" w14:textId="02F92AF1" w:rsidR="00A10420" w:rsidRPr="00F32809" w:rsidRDefault="006E2B0F"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w:t>
            </w:r>
          </w:p>
        </w:tc>
        <w:tc>
          <w:tcPr>
            <w:tcW w:w="697"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2322807B" w14:textId="17FEDB86" w:rsidR="00A10420" w:rsidRPr="00F32809" w:rsidRDefault="006E2B0F"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w:t>
            </w:r>
          </w:p>
        </w:tc>
        <w:tc>
          <w:tcPr>
            <w:tcW w:w="463" w:type="pct"/>
            <w:tcBorders>
              <w:top w:val="single" w:sz="8" w:space="0" w:color="000000"/>
              <w:left w:val="single" w:sz="8" w:space="0" w:color="000000"/>
              <w:bottom w:val="single" w:sz="8" w:space="0" w:color="000000"/>
              <w:right w:val="single" w:sz="8" w:space="0" w:color="000000"/>
            </w:tcBorders>
          </w:tcPr>
          <w:p w14:paraId="7DA7BABB" w14:textId="2E765366" w:rsidR="00A10420" w:rsidRPr="00F32809" w:rsidRDefault="006E2B0F"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w:t>
            </w:r>
          </w:p>
        </w:tc>
        <w:tc>
          <w:tcPr>
            <w:tcW w:w="471" w:type="pct"/>
            <w:tcBorders>
              <w:top w:val="single" w:sz="8" w:space="0" w:color="000000"/>
              <w:left w:val="single" w:sz="8" w:space="0" w:color="000000"/>
              <w:bottom w:val="single" w:sz="8" w:space="0" w:color="000000"/>
              <w:right w:val="single" w:sz="8" w:space="0" w:color="000000"/>
            </w:tcBorders>
          </w:tcPr>
          <w:p w14:paraId="26B3A626" w14:textId="4E4504B6" w:rsidR="00A10420" w:rsidRPr="00F32809" w:rsidRDefault="00FE0934"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03</w:t>
            </w:r>
          </w:p>
        </w:tc>
        <w:tc>
          <w:tcPr>
            <w:tcW w:w="636"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54F9D05A" w14:textId="35BE134C" w:rsidR="00A10420" w:rsidRPr="00F32809" w:rsidRDefault="00C3090B" w:rsidP="002271BB">
            <w:pPr>
              <w:widowControl w:val="0"/>
              <w:spacing w:after="60"/>
              <w:jc w:val="center"/>
              <w:rPr>
                <w:rFonts w:ascii="Bahnschrift" w:eastAsia="Calibri" w:hAnsi="Bahnschrift" w:cs="Calibri"/>
                <w:sz w:val="20"/>
                <w:szCs w:val="20"/>
              </w:rPr>
            </w:pPr>
            <w:r>
              <w:rPr>
                <w:rFonts w:ascii="Bahnschrift" w:eastAsia="Calibri" w:hAnsi="Bahnschrift" w:cs="Calibri"/>
                <w:sz w:val="20"/>
                <w:szCs w:val="20"/>
              </w:rPr>
              <w:t>20.000,00</w:t>
            </w:r>
          </w:p>
        </w:tc>
        <w:tc>
          <w:tcPr>
            <w:tcW w:w="662" w:type="pc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14:paraId="0EBAF0A7" w14:textId="6FABA21A" w:rsidR="00A10420" w:rsidRPr="00F32809" w:rsidRDefault="003000A3" w:rsidP="002271BB">
            <w:pPr>
              <w:widowControl w:val="0"/>
              <w:spacing w:after="60"/>
              <w:jc w:val="center"/>
              <w:rPr>
                <w:rFonts w:ascii="Bahnschrift" w:eastAsia="Calibri" w:hAnsi="Bahnschrift" w:cs="Calibri"/>
                <w:sz w:val="20"/>
                <w:szCs w:val="20"/>
              </w:rPr>
            </w:pPr>
            <w:r w:rsidRPr="00F32809">
              <w:rPr>
                <w:rFonts w:ascii="Bahnschrift" w:eastAsia="Calibri" w:hAnsi="Bahnschrift" w:cs="Calibri"/>
                <w:sz w:val="20"/>
                <w:szCs w:val="20"/>
              </w:rPr>
              <w:t>60.000,00</w:t>
            </w:r>
          </w:p>
        </w:tc>
      </w:tr>
    </w:tbl>
    <w:p w14:paraId="0092693B" w14:textId="77777777" w:rsidR="002831CF" w:rsidRDefault="002831CF" w:rsidP="002831CF">
      <w:pPr>
        <w:spacing w:before="120" w:after="120" w:line="240" w:lineRule="auto"/>
        <w:rPr>
          <w:rFonts w:ascii="Bahnschrift" w:hAnsi="Bahnschrift"/>
          <w:b/>
          <w:smallCaps/>
          <w:color w:val="000000"/>
          <w:sz w:val="24"/>
          <w:szCs w:val="24"/>
        </w:rPr>
      </w:pPr>
    </w:p>
    <w:p w14:paraId="365F59E6" w14:textId="238D5481" w:rsidR="003717C0" w:rsidRDefault="00E02079" w:rsidP="0006463C">
      <w:pPr>
        <w:spacing w:after="0" w:line="240" w:lineRule="auto"/>
        <w:rPr>
          <w:rFonts w:ascii="Bahnschrift" w:hAnsi="Bahnschrift"/>
          <w:b/>
          <w:smallCaps/>
          <w:color w:val="000000"/>
          <w:sz w:val="24"/>
          <w:szCs w:val="24"/>
        </w:rPr>
      </w:pPr>
      <w:r>
        <w:rPr>
          <w:rFonts w:ascii="Bahnschrift" w:hAnsi="Bahnschrift"/>
          <w:b/>
          <w:smallCaps/>
          <w:color w:val="000000"/>
          <w:sz w:val="24"/>
          <w:szCs w:val="24"/>
        </w:rPr>
        <w:t>3</w:t>
      </w:r>
      <w:r w:rsidR="0006463C">
        <w:rPr>
          <w:rFonts w:ascii="Bahnschrift" w:hAnsi="Bahnschrift"/>
          <w:b/>
          <w:smallCaps/>
          <w:color w:val="000000"/>
          <w:sz w:val="24"/>
          <w:szCs w:val="24"/>
        </w:rPr>
        <w:t xml:space="preserve">. </w:t>
      </w:r>
      <w:r w:rsidR="003717C0" w:rsidRPr="002831CF">
        <w:rPr>
          <w:rFonts w:ascii="Bahnschrift" w:hAnsi="Bahnschrift"/>
          <w:b/>
          <w:smallCaps/>
          <w:color w:val="000000"/>
          <w:sz w:val="24"/>
          <w:szCs w:val="24"/>
        </w:rPr>
        <w:t>CRITÉRIOS UTILIZADOS NA AVALIAÇÃO DE MÉRITO CULTURAL</w:t>
      </w:r>
    </w:p>
    <w:p w14:paraId="07D795A7" w14:textId="77777777" w:rsidR="0006463C" w:rsidRPr="002831CF" w:rsidRDefault="0006463C" w:rsidP="0006463C">
      <w:pPr>
        <w:spacing w:after="0" w:line="240" w:lineRule="auto"/>
        <w:rPr>
          <w:rFonts w:ascii="Bahnschrift" w:hAnsi="Bahnschrift"/>
          <w:smallCaps/>
          <w:color w:val="000000"/>
          <w:sz w:val="24"/>
          <w:szCs w:val="24"/>
        </w:rPr>
      </w:pPr>
    </w:p>
    <w:p w14:paraId="5C8DA37B" w14:textId="2429D44E" w:rsidR="003717C0" w:rsidRPr="003717C0" w:rsidRDefault="00E02079" w:rsidP="0006463C">
      <w:pPr>
        <w:spacing w:after="0" w:line="240" w:lineRule="auto"/>
        <w:ind w:left="567" w:right="120" w:hanging="283"/>
        <w:jc w:val="both"/>
        <w:rPr>
          <w:rFonts w:ascii="Bahnschrift" w:hAnsi="Bahnschrift"/>
          <w:color w:val="000000"/>
          <w:sz w:val="24"/>
          <w:szCs w:val="24"/>
        </w:rPr>
      </w:pPr>
      <w:r>
        <w:rPr>
          <w:rFonts w:ascii="Bahnschrift" w:hAnsi="Bahnschrift"/>
          <w:color w:val="000000"/>
          <w:sz w:val="24"/>
          <w:szCs w:val="24"/>
        </w:rPr>
        <w:lastRenderedPageBreak/>
        <w:t>3</w:t>
      </w:r>
      <w:r w:rsidR="0006463C">
        <w:rPr>
          <w:rFonts w:ascii="Bahnschrift" w:hAnsi="Bahnschrift"/>
          <w:color w:val="000000"/>
          <w:sz w:val="24"/>
          <w:szCs w:val="24"/>
        </w:rPr>
        <w:t xml:space="preserve">.1 </w:t>
      </w:r>
      <w:r w:rsidR="003717C0" w:rsidRPr="003717C0">
        <w:rPr>
          <w:rFonts w:ascii="Bahnschrift" w:hAnsi="Bahnschrift"/>
          <w:color w:val="000000"/>
          <w:sz w:val="24"/>
          <w:szCs w:val="24"/>
        </w:rPr>
        <w:t xml:space="preserve">A avaliação dos projetos será realizada mediante atribuição de notas aos critérios de seleção, conforme descrição a seguir: </w:t>
      </w:r>
    </w:p>
    <w:p w14:paraId="40C58C69" w14:textId="4C6A30F9" w:rsidR="003717C0" w:rsidRPr="003717C0" w:rsidRDefault="008471C7" w:rsidP="0006463C">
      <w:pPr>
        <w:spacing w:before="120" w:after="120" w:line="240" w:lineRule="auto"/>
        <w:ind w:right="120" w:firstLine="709"/>
        <w:jc w:val="both"/>
        <w:rPr>
          <w:rFonts w:ascii="Bahnschrift" w:hAnsi="Bahnschrift"/>
          <w:color w:val="000000"/>
          <w:sz w:val="24"/>
          <w:szCs w:val="24"/>
        </w:rPr>
      </w:pPr>
      <w:r>
        <w:rPr>
          <w:rFonts w:ascii="Bahnschrift" w:hAnsi="Bahnschrift"/>
          <w:color w:val="000000"/>
          <w:sz w:val="24"/>
          <w:szCs w:val="24"/>
        </w:rPr>
        <w:t>I</w:t>
      </w:r>
      <w:r w:rsidR="009C31A5">
        <w:rPr>
          <w:rFonts w:ascii="Bahnschrift" w:hAnsi="Bahnschrift"/>
          <w:color w:val="000000"/>
          <w:sz w:val="24"/>
          <w:szCs w:val="24"/>
        </w:rPr>
        <w:t>.</w:t>
      </w:r>
      <w:r>
        <w:rPr>
          <w:rFonts w:ascii="Bahnschrift" w:hAnsi="Bahnschrift"/>
          <w:color w:val="000000"/>
          <w:sz w:val="24"/>
          <w:szCs w:val="24"/>
        </w:rPr>
        <w:t xml:space="preserve"> </w:t>
      </w:r>
      <w:r w:rsidR="003717C0" w:rsidRPr="003717C0">
        <w:rPr>
          <w:rFonts w:ascii="Bahnschrift" w:hAnsi="Bahnschrift"/>
          <w:color w:val="000000"/>
          <w:sz w:val="24"/>
          <w:szCs w:val="24"/>
        </w:rPr>
        <w:t xml:space="preserve">Grau pleno de atendimento do critério - 10 pontos; </w:t>
      </w:r>
    </w:p>
    <w:p w14:paraId="75A8731B" w14:textId="463058A7" w:rsidR="003717C0" w:rsidRPr="003717C0" w:rsidRDefault="008471C7" w:rsidP="0006463C">
      <w:pPr>
        <w:spacing w:before="120" w:after="120" w:line="240" w:lineRule="auto"/>
        <w:ind w:right="120" w:firstLine="709"/>
        <w:jc w:val="both"/>
        <w:rPr>
          <w:rFonts w:ascii="Bahnschrift" w:hAnsi="Bahnschrift"/>
          <w:color w:val="000000"/>
          <w:sz w:val="24"/>
          <w:szCs w:val="24"/>
        </w:rPr>
      </w:pPr>
      <w:r>
        <w:rPr>
          <w:rFonts w:ascii="Bahnschrift" w:hAnsi="Bahnschrift"/>
          <w:color w:val="000000"/>
          <w:sz w:val="24"/>
          <w:szCs w:val="24"/>
        </w:rPr>
        <w:t>II</w:t>
      </w:r>
      <w:r w:rsidR="009C31A5">
        <w:rPr>
          <w:rFonts w:ascii="Bahnschrift" w:hAnsi="Bahnschrift"/>
          <w:color w:val="000000"/>
          <w:sz w:val="24"/>
          <w:szCs w:val="24"/>
        </w:rPr>
        <w:t>.</w:t>
      </w:r>
      <w:r>
        <w:rPr>
          <w:rFonts w:ascii="Bahnschrift" w:hAnsi="Bahnschrift"/>
          <w:color w:val="000000"/>
          <w:sz w:val="24"/>
          <w:szCs w:val="24"/>
        </w:rPr>
        <w:t xml:space="preserve"> </w:t>
      </w:r>
      <w:r w:rsidR="003717C0" w:rsidRPr="003717C0">
        <w:rPr>
          <w:rFonts w:ascii="Bahnschrift" w:hAnsi="Bahnschrift"/>
          <w:color w:val="000000"/>
          <w:sz w:val="24"/>
          <w:szCs w:val="24"/>
        </w:rPr>
        <w:t xml:space="preserve">Grau satisfatório de atendimento do critério – </w:t>
      </w:r>
      <w:r w:rsidR="004C76E6">
        <w:rPr>
          <w:rFonts w:ascii="Bahnschrift" w:hAnsi="Bahnschrift"/>
          <w:color w:val="000000"/>
          <w:sz w:val="24"/>
          <w:szCs w:val="24"/>
        </w:rPr>
        <w:t>5</w:t>
      </w:r>
      <w:r w:rsidR="003717C0" w:rsidRPr="003717C0">
        <w:rPr>
          <w:rFonts w:ascii="Bahnschrift" w:hAnsi="Bahnschrift"/>
          <w:color w:val="000000"/>
          <w:sz w:val="24"/>
          <w:szCs w:val="24"/>
        </w:rPr>
        <w:t xml:space="preserve"> pontos; </w:t>
      </w:r>
    </w:p>
    <w:p w14:paraId="5A54C047" w14:textId="77A66EA0" w:rsidR="003717C0" w:rsidRPr="003717C0" w:rsidRDefault="008471C7" w:rsidP="0006463C">
      <w:pPr>
        <w:spacing w:before="120" w:after="120" w:line="240" w:lineRule="auto"/>
        <w:ind w:right="120" w:firstLine="709"/>
        <w:jc w:val="both"/>
        <w:rPr>
          <w:rFonts w:ascii="Bahnschrift" w:hAnsi="Bahnschrift"/>
          <w:color w:val="000000"/>
          <w:sz w:val="24"/>
          <w:szCs w:val="24"/>
        </w:rPr>
      </w:pPr>
      <w:r>
        <w:rPr>
          <w:rFonts w:ascii="Bahnschrift" w:hAnsi="Bahnschrift"/>
          <w:color w:val="000000"/>
          <w:sz w:val="24"/>
          <w:szCs w:val="24"/>
        </w:rPr>
        <w:t>III</w:t>
      </w:r>
      <w:r w:rsidR="009C31A5">
        <w:rPr>
          <w:rFonts w:ascii="Bahnschrift" w:hAnsi="Bahnschrift"/>
          <w:color w:val="000000"/>
          <w:sz w:val="24"/>
          <w:szCs w:val="24"/>
        </w:rPr>
        <w:t>.</w:t>
      </w:r>
      <w:r>
        <w:rPr>
          <w:rFonts w:ascii="Bahnschrift" w:hAnsi="Bahnschrift"/>
          <w:color w:val="000000"/>
          <w:sz w:val="24"/>
          <w:szCs w:val="24"/>
        </w:rPr>
        <w:t xml:space="preserve"> </w:t>
      </w:r>
      <w:r w:rsidR="003717C0" w:rsidRPr="003717C0">
        <w:rPr>
          <w:rFonts w:ascii="Bahnschrift" w:hAnsi="Bahnschrift"/>
          <w:color w:val="000000"/>
          <w:sz w:val="24"/>
          <w:szCs w:val="24"/>
        </w:rPr>
        <w:t xml:space="preserve">Grau insatisfatório de atendimento do critério – 2 pontos; </w:t>
      </w:r>
    </w:p>
    <w:p w14:paraId="00614C2C" w14:textId="0B306F8A" w:rsidR="003717C0" w:rsidRPr="003717C0" w:rsidRDefault="008471C7" w:rsidP="0006463C">
      <w:pPr>
        <w:spacing w:before="120" w:after="120" w:line="240" w:lineRule="auto"/>
        <w:ind w:right="120" w:firstLine="709"/>
        <w:jc w:val="both"/>
        <w:rPr>
          <w:rFonts w:ascii="Bahnschrift" w:hAnsi="Bahnschrift"/>
          <w:color w:val="000000"/>
          <w:sz w:val="24"/>
          <w:szCs w:val="24"/>
        </w:rPr>
      </w:pPr>
      <w:r>
        <w:rPr>
          <w:rFonts w:ascii="Bahnschrift" w:hAnsi="Bahnschrift"/>
          <w:color w:val="000000"/>
          <w:sz w:val="24"/>
          <w:szCs w:val="24"/>
        </w:rPr>
        <w:t>IV</w:t>
      </w:r>
      <w:r w:rsidR="009C31A5">
        <w:rPr>
          <w:rFonts w:ascii="Bahnschrift" w:hAnsi="Bahnschrift"/>
          <w:color w:val="000000"/>
          <w:sz w:val="24"/>
          <w:szCs w:val="24"/>
        </w:rPr>
        <w:t>.</w:t>
      </w:r>
      <w:r>
        <w:rPr>
          <w:rFonts w:ascii="Bahnschrift" w:hAnsi="Bahnschrift"/>
          <w:color w:val="000000"/>
          <w:sz w:val="24"/>
          <w:szCs w:val="24"/>
        </w:rPr>
        <w:t xml:space="preserve"> </w:t>
      </w:r>
      <w:r w:rsidR="003717C0" w:rsidRPr="003717C0">
        <w:rPr>
          <w:rFonts w:ascii="Bahnschrift" w:hAnsi="Bahnschrift"/>
          <w:color w:val="000000"/>
          <w:sz w:val="24"/>
          <w:szCs w:val="24"/>
        </w:rPr>
        <w:t>Não atendimento do critério – 0 pontos.</w:t>
      </w:r>
    </w:p>
    <w:p w14:paraId="3F1FD086" w14:textId="77777777" w:rsidR="007B3F4F" w:rsidRPr="00CA326A" w:rsidRDefault="007B3F4F" w:rsidP="002271BB">
      <w:pPr>
        <w:spacing w:after="0"/>
        <w:jc w:val="both"/>
        <w:rPr>
          <w:rFonts w:ascii="Bahnschrift" w:eastAsia="Calibri" w:hAnsi="Bahnschrift" w:cs="Calibri"/>
          <w:bCs/>
          <w:sz w:val="24"/>
          <w:szCs w:val="24"/>
        </w:rPr>
      </w:pPr>
    </w:p>
    <w:tbl>
      <w:tblPr>
        <w:tblW w:w="8490"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552"/>
        <w:gridCol w:w="4819"/>
        <w:gridCol w:w="2119"/>
      </w:tblGrid>
      <w:tr w:rsidR="00CA326A" w:rsidRPr="00CA326A" w14:paraId="0BF5CB2C" w14:textId="77777777" w:rsidTr="003717C0">
        <w:tc>
          <w:tcPr>
            <w:tcW w:w="8490" w:type="dxa"/>
            <w:gridSpan w:val="3"/>
            <w:tcBorders>
              <w:top w:val="single" w:sz="6" w:space="0" w:color="000000"/>
              <w:left w:val="single" w:sz="6" w:space="0" w:color="000000"/>
              <w:bottom w:val="single" w:sz="6" w:space="0" w:color="000000"/>
              <w:right w:val="single" w:sz="6" w:space="0" w:color="000000"/>
            </w:tcBorders>
            <w:vAlign w:val="center"/>
            <w:hideMark/>
          </w:tcPr>
          <w:p w14:paraId="4187A5F0" w14:textId="3F17CEDC" w:rsidR="00CA326A" w:rsidRPr="0006463C" w:rsidRDefault="00CA326A" w:rsidP="002271BB">
            <w:pPr>
              <w:spacing w:after="60"/>
              <w:jc w:val="both"/>
              <w:rPr>
                <w:rFonts w:ascii="Bahnschrift" w:eastAsia="Calibri" w:hAnsi="Bahnschrift" w:cs="Calibri"/>
                <w:b/>
              </w:rPr>
            </w:pPr>
            <w:r w:rsidRPr="0006463C">
              <w:rPr>
                <w:rFonts w:ascii="Bahnschrift" w:eastAsia="Calibri" w:hAnsi="Bahnschrift" w:cs="Calibri"/>
                <w:b/>
              </w:rPr>
              <w:t xml:space="preserve">CRITÉRIOS </w:t>
            </w:r>
          </w:p>
        </w:tc>
      </w:tr>
      <w:tr w:rsidR="00CA326A" w:rsidRPr="00CA326A" w14:paraId="5A120A4D" w14:textId="77777777" w:rsidTr="0006463C">
        <w:tc>
          <w:tcPr>
            <w:tcW w:w="1552" w:type="dxa"/>
            <w:tcBorders>
              <w:top w:val="single" w:sz="6" w:space="0" w:color="000000"/>
              <w:left w:val="single" w:sz="6" w:space="0" w:color="000000"/>
              <w:bottom w:val="single" w:sz="6" w:space="0" w:color="000000"/>
              <w:right w:val="single" w:sz="6" w:space="0" w:color="000000"/>
            </w:tcBorders>
            <w:vAlign w:val="center"/>
            <w:hideMark/>
          </w:tcPr>
          <w:p w14:paraId="6F80086F" w14:textId="77777777" w:rsidR="00CA326A" w:rsidRPr="0006463C" w:rsidRDefault="00CA326A" w:rsidP="002271BB">
            <w:pPr>
              <w:spacing w:after="60"/>
              <w:jc w:val="both"/>
              <w:rPr>
                <w:rFonts w:ascii="Bahnschrift" w:eastAsia="Calibri" w:hAnsi="Bahnschrift" w:cs="Calibri"/>
                <w:b/>
              </w:rPr>
            </w:pPr>
            <w:r w:rsidRPr="0006463C">
              <w:rPr>
                <w:rFonts w:ascii="Bahnschrift" w:eastAsia="Calibri" w:hAnsi="Bahnschrift" w:cs="Calibri"/>
                <w:b/>
              </w:rPr>
              <w:t>Identificação do Critério</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1DD08609" w14:textId="77777777" w:rsidR="00CA326A" w:rsidRPr="0006463C" w:rsidRDefault="00CA326A" w:rsidP="002271BB">
            <w:pPr>
              <w:spacing w:after="60"/>
              <w:jc w:val="both"/>
              <w:rPr>
                <w:rFonts w:ascii="Bahnschrift" w:eastAsia="Calibri" w:hAnsi="Bahnschrift" w:cs="Calibri"/>
                <w:b/>
              </w:rPr>
            </w:pPr>
            <w:r w:rsidRPr="0006463C">
              <w:rPr>
                <w:rFonts w:ascii="Bahnschrift" w:eastAsia="Calibri" w:hAnsi="Bahnschrift" w:cs="Calibri"/>
                <w:b/>
              </w:rPr>
              <w:t>Descrição do Critério</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63B2B68C" w14:textId="77777777" w:rsidR="00CA326A" w:rsidRPr="0006463C" w:rsidRDefault="00CA326A" w:rsidP="002271BB">
            <w:pPr>
              <w:spacing w:after="60"/>
              <w:jc w:val="both"/>
              <w:rPr>
                <w:rFonts w:ascii="Bahnschrift" w:eastAsia="Calibri" w:hAnsi="Bahnschrift" w:cs="Calibri"/>
                <w:b/>
              </w:rPr>
            </w:pPr>
            <w:r w:rsidRPr="0006463C">
              <w:rPr>
                <w:rFonts w:ascii="Bahnschrift" w:eastAsia="Calibri" w:hAnsi="Bahnschrift" w:cs="Calibri"/>
                <w:b/>
              </w:rPr>
              <w:t>Pontuação Máxima</w:t>
            </w:r>
          </w:p>
        </w:tc>
      </w:tr>
      <w:tr w:rsidR="00CA326A" w:rsidRPr="00CA326A" w14:paraId="6E6CA865" w14:textId="77777777" w:rsidTr="0006463C">
        <w:tc>
          <w:tcPr>
            <w:tcW w:w="1552" w:type="dxa"/>
            <w:tcBorders>
              <w:top w:val="single" w:sz="6" w:space="0" w:color="000000"/>
              <w:left w:val="single" w:sz="6" w:space="0" w:color="000000"/>
              <w:bottom w:val="single" w:sz="6" w:space="0" w:color="000000"/>
              <w:right w:val="single" w:sz="6" w:space="0" w:color="000000"/>
            </w:tcBorders>
            <w:vAlign w:val="center"/>
            <w:hideMark/>
          </w:tcPr>
          <w:p w14:paraId="012205F7" w14:textId="77777777"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A</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7896FC2E" w14:textId="77777777" w:rsidR="003717C0"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
              </w:rPr>
              <w:t>Qualidade do Projeto</w:t>
            </w:r>
            <w:r w:rsidRPr="0006463C">
              <w:rPr>
                <w:rFonts w:ascii="Bahnschrift" w:eastAsia="Calibri" w:hAnsi="Bahnschrift" w:cs="Calibri"/>
                <w:bCs/>
              </w:rPr>
              <w:t xml:space="preserve"> - </w:t>
            </w:r>
            <w:r w:rsidRPr="002E0233">
              <w:rPr>
                <w:rFonts w:ascii="Bahnschrift" w:eastAsia="Calibri" w:hAnsi="Bahnschrift" w:cs="Calibri"/>
                <w:b/>
              </w:rPr>
              <w:t>Coerência do objeto, objetivos, justificativa e metas do projeto</w:t>
            </w:r>
            <w:r w:rsidRPr="0006463C">
              <w:rPr>
                <w:rFonts w:ascii="Bahnschrift" w:eastAsia="Calibri" w:hAnsi="Bahnschrift" w:cs="Calibri"/>
                <w:bCs/>
              </w:rPr>
              <w:t xml:space="preserve"> </w:t>
            </w:r>
          </w:p>
          <w:p w14:paraId="1A9280F9" w14:textId="0E748D22"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 xml:space="preserve">A </w:t>
            </w:r>
            <w:proofErr w:type="spellStart"/>
            <w:r w:rsidRPr="0006463C">
              <w:rPr>
                <w:rFonts w:ascii="Bahnschrift" w:eastAsia="Calibri" w:hAnsi="Bahnschrift" w:cs="Calibri"/>
                <w:bCs/>
              </w:rPr>
              <w:t>análise</w:t>
            </w:r>
            <w:proofErr w:type="spellEnd"/>
            <w:r w:rsidRPr="0006463C">
              <w:rPr>
                <w:rFonts w:ascii="Bahnschrift" w:eastAsia="Calibri" w:hAnsi="Bahnschrift" w:cs="Calibri"/>
                <w:bCs/>
              </w:rPr>
              <w:t xml:space="preserve"> deverá considerar, para fins de </w:t>
            </w:r>
            <w:proofErr w:type="spellStart"/>
            <w:r w:rsidRPr="0006463C">
              <w:rPr>
                <w:rFonts w:ascii="Bahnschrift" w:eastAsia="Calibri" w:hAnsi="Bahnschrift" w:cs="Calibri"/>
                <w:bCs/>
              </w:rPr>
              <w:t>avaliação</w:t>
            </w:r>
            <w:proofErr w:type="spellEnd"/>
            <w:r w:rsidRPr="0006463C">
              <w:rPr>
                <w:rFonts w:ascii="Bahnschrift" w:eastAsia="Calibri" w:hAnsi="Bahnschrift" w:cs="Calibri"/>
                <w:bCs/>
              </w:rPr>
              <w:t xml:space="preserve"> e </w:t>
            </w:r>
            <w:proofErr w:type="spellStart"/>
            <w:r w:rsidRPr="0006463C">
              <w:rPr>
                <w:rFonts w:ascii="Bahnschrift" w:eastAsia="Calibri" w:hAnsi="Bahnschrift" w:cs="Calibri"/>
                <w:bCs/>
              </w:rPr>
              <w:t>valoração</w:t>
            </w:r>
            <w:proofErr w:type="spellEnd"/>
            <w:r w:rsidRPr="0006463C">
              <w:rPr>
                <w:rFonts w:ascii="Bahnschrift" w:eastAsia="Calibri" w:hAnsi="Bahnschrift" w:cs="Calibri"/>
                <w:bCs/>
              </w:rPr>
              <w:t xml:space="preserve">, se o </w:t>
            </w:r>
            <w:proofErr w:type="spellStart"/>
            <w:r w:rsidRPr="0006463C">
              <w:rPr>
                <w:rFonts w:ascii="Bahnschrift" w:eastAsia="Calibri" w:hAnsi="Bahnschrift" w:cs="Calibri"/>
                <w:bCs/>
              </w:rPr>
              <w:t>conteúdo</w:t>
            </w:r>
            <w:proofErr w:type="spellEnd"/>
            <w:r w:rsidRPr="0006463C">
              <w:rPr>
                <w:rFonts w:ascii="Bahnschrift" w:eastAsia="Calibri" w:hAnsi="Bahnschrift" w:cs="Calibri"/>
                <w:bCs/>
              </w:rPr>
              <w:t xml:space="preserve"> do projeto apresenta, como um todo</w:t>
            </w:r>
            <w:sdt>
              <w:sdtPr>
                <w:rPr>
                  <w:rFonts w:ascii="Bahnschrift" w:eastAsia="Calibri" w:hAnsi="Bahnschrift" w:cs="Calibri"/>
                  <w:bCs/>
                </w:rPr>
                <w:tag w:val="goog_rdk_4"/>
                <w:id w:val="1690179340"/>
              </w:sdtPr>
              <w:sdtContent>
                <w:r w:rsidRPr="0006463C">
                  <w:rPr>
                    <w:rFonts w:ascii="Bahnschrift" w:eastAsia="Calibri" w:hAnsi="Bahnschrift" w:cs="Calibri"/>
                    <w:bCs/>
                  </w:rPr>
                  <w:t>,</w:t>
                </w:r>
              </w:sdtContent>
            </w:sdt>
            <w:r w:rsidRPr="0006463C">
              <w:rPr>
                <w:rFonts w:ascii="Bahnschrift" w:eastAsia="Calibri" w:hAnsi="Bahnschrift" w:cs="Calibri"/>
                <w:bCs/>
              </w:rPr>
              <w:t xml:space="preserve"> </w:t>
            </w:r>
            <w:proofErr w:type="spellStart"/>
            <w:r w:rsidRPr="0006463C">
              <w:rPr>
                <w:rFonts w:ascii="Bahnschrift" w:eastAsia="Calibri" w:hAnsi="Bahnschrift" w:cs="Calibri"/>
                <w:bCs/>
              </w:rPr>
              <w:t>coerência</w:t>
            </w:r>
            <w:proofErr w:type="spellEnd"/>
            <w:r w:rsidRPr="0006463C">
              <w:rPr>
                <w:rFonts w:ascii="Bahnschrift" w:eastAsia="Calibri" w:hAnsi="Bahnschrift" w:cs="Calibri"/>
                <w:bCs/>
              </w:rPr>
              <w:t xml:space="preserve">, observando o objeto, a justificativa e as metas, sendo </w:t>
            </w:r>
            <w:proofErr w:type="spellStart"/>
            <w:r w:rsidRPr="0006463C">
              <w:rPr>
                <w:rFonts w:ascii="Bahnschrift" w:eastAsia="Calibri" w:hAnsi="Bahnschrift" w:cs="Calibri"/>
                <w:bCs/>
              </w:rPr>
              <w:t>possível</w:t>
            </w:r>
            <w:proofErr w:type="spellEnd"/>
            <w:r w:rsidRPr="0006463C">
              <w:rPr>
                <w:rFonts w:ascii="Bahnschrift" w:eastAsia="Calibri" w:hAnsi="Bahnschrift" w:cs="Calibri"/>
                <w:bCs/>
              </w:rPr>
              <w:t xml:space="preserve"> visualizar de forma </w:t>
            </w:r>
            <w:sdt>
              <w:sdtPr>
                <w:rPr>
                  <w:rFonts w:ascii="Bahnschrift" w:eastAsia="Calibri" w:hAnsi="Bahnschrift" w:cs="Calibri"/>
                  <w:bCs/>
                </w:rPr>
                <w:tag w:val="goog_rdk_5"/>
                <w:id w:val="1914124216"/>
                <w:showingPlcHdr/>
              </w:sdtPr>
              <w:sdtContent>
                <w:r w:rsidRPr="0006463C">
                  <w:rPr>
                    <w:rFonts w:ascii="Bahnschrift" w:eastAsia="Calibri" w:hAnsi="Bahnschrift" w:cs="Calibri"/>
                    <w:bCs/>
                  </w:rPr>
                  <w:t xml:space="preserve">     </w:t>
                </w:r>
              </w:sdtContent>
            </w:sdt>
            <w:sdt>
              <w:sdtPr>
                <w:rPr>
                  <w:rFonts w:ascii="Bahnschrift" w:eastAsia="Calibri" w:hAnsi="Bahnschrift" w:cs="Calibri"/>
                  <w:bCs/>
                </w:rPr>
                <w:tag w:val="goog_rdk_6"/>
                <w:id w:val="-320274980"/>
              </w:sdtPr>
              <w:sdtContent>
                <w:r w:rsidRPr="0006463C">
                  <w:rPr>
                    <w:rFonts w:ascii="Bahnschrift" w:eastAsia="Calibri" w:hAnsi="Bahnschrift" w:cs="Calibri"/>
                    <w:bCs/>
                  </w:rPr>
                  <w:t>evidente</w:t>
                </w:r>
              </w:sdtContent>
            </w:sdt>
            <w:r w:rsidRPr="0006463C">
              <w:rPr>
                <w:rFonts w:ascii="Bahnschrift" w:eastAsia="Calibri" w:hAnsi="Bahnschrift" w:cs="Calibri"/>
                <w:bCs/>
              </w:rPr>
              <w:t xml:space="preserve"> os resultados que </w:t>
            </w:r>
            <w:proofErr w:type="spellStart"/>
            <w:r w:rsidRPr="0006463C">
              <w:rPr>
                <w:rFonts w:ascii="Bahnschrift" w:eastAsia="Calibri" w:hAnsi="Bahnschrift" w:cs="Calibri"/>
                <w:bCs/>
              </w:rPr>
              <w:t>serão</w:t>
            </w:r>
            <w:proofErr w:type="spellEnd"/>
            <w:r w:rsidRPr="0006463C">
              <w:rPr>
                <w:rFonts w:ascii="Bahnschrift" w:eastAsia="Calibri" w:hAnsi="Bahnschrift" w:cs="Calibri"/>
                <w:bCs/>
              </w:rPr>
              <w:t xml:space="preserve"> obtidos.</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016A8493" w14:textId="1F08D45D" w:rsidR="00CA326A" w:rsidRPr="0006463C" w:rsidRDefault="004433C0" w:rsidP="00C45125">
            <w:pPr>
              <w:spacing w:after="60"/>
              <w:jc w:val="center"/>
              <w:rPr>
                <w:rFonts w:ascii="Bahnschrift" w:eastAsia="Calibri" w:hAnsi="Bahnschrift" w:cs="Calibri"/>
                <w:bCs/>
              </w:rPr>
            </w:pPr>
            <w:r>
              <w:rPr>
                <w:rFonts w:ascii="Bahnschrift" w:eastAsia="Calibri" w:hAnsi="Bahnschrift" w:cs="Calibri"/>
                <w:bCs/>
              </w:rPr>
              <w:t>2</w:t>
            </w:r>
            <w:r w:rsidR="00C329C5" w:rsidRPr="0006463C">
              <w:rPr>
                <w:rFonts w:ascii="Bahnschrift" w:eastAsia="Calibri" w:hAnsi="Bahnschrift" w:cs="Calibri"/>
                <w:bCs/>
              </w:rPr>
              <w:t>5</w:t>
            </w:r>
          </w:p>
        </w:tc>
      </w:tr>
      <w:tr w:rsidR="00CA326A" w:rsidRPr="00CA326A" w14:paraId="2D55E33A" w14:textId="77777777" w:rsidTr="0006463C">
        <w:tc>
          <w:tcPr>
            <w:tcW w:w="1552" w:type="dxa"/>
            <w:tcBorders>
              <w:top w:val="single" w:sz="6" w:space="0" w:color="000000"/>
              <w:left w:val="single" w:sz="6" w:space="0" w:color="000000"/>
              <w:bottom w:val="single" w:sz="6" w:space="0" w:color="000000"/>
              <w:right w:val="single" w:sz="6" w:space="0" w:color="000000"/>
            </w:tcBorders>
            <w:vAlign w:val="center"/>
            <w:hideMark/>
          </w:tcPr>
          <w:p w14:paraId="59851A99" w14:textId="77777777"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B</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20B71501" w14:textId="77777777" w:rsidR="003717C0" w:rsidRPr="0006463C" w:rsidRDefault="00CA326A" w:rsidP="002271BB">
            <w:pPr>
              <w:spacing w:after="60"/>
              <w:jc w:val="both"/>
              <w:rPr>
                <w:rFonts w:ascii="Bahnschrift" w:eastAsia="Calibri" w:hAnsi="Bahnschrift" w:cs="Calibri"/>
                <w:b/>
              </w:rPr>
            </w:pPr>
            <w:proofErr w:type="spellStart"/>
            <w:r w:rsidRPr="0006463C">
              <w:rPr>
                <w:rFonts w:ascii="Bahnschrift" w:eastAsia="Calibri" w:hAnsi="Bahnschrift" w:cs="Calibri"/>
                <w:b/>
              </w:rPr>
              <w:t>Relevância</w:t>
            </w:r>
            <w:proofErr w:type="spellEnd"/>
            <w:r w:rsidRPr="0006463C">
              <w:rPr>
                <w:rFonts w:ascii="Bahnschrift" w:eastAsia="Calibri" w:hAnsi="Bahnschrift" w:cs="Calibri"/>
                <w:b/>
              </w:rPr>
              <w:t xml:space="preserve"> da </w:t>
            </w:r>
            <w:proofErr w:type="spellStart"/>
            <w:r w:rsidRPr="0006463C">
              <w:rPr>
                <w:rFonts w:ascii="Bahnschrift" w:eastAsia="Calibri" w:hAnsi="Bahnschrift" w:cs="Calibri"/>
                <w:b/>
              </w:rPr>
              <w:t>ação</w:t>
            </w:r>
            <w:proofErr w:type="spellEnd"/>
            <w:r w:rsidRPr="0006463C">
              <w:rPr>
                <w:rFonts w:ascii="Bahnschrift" w:eastAsia="Calibri" w:hAnsi="Bahnschrift" w:cs="Calibri"/>
                <w:b/>
              </w:rPr>
              <w:t xml:space="preserve"> proposta para o </w:t>
            </w:r>
            <w:proofErr w:type="spellStart"/>
            <w:r w:rsidRPr="0006463C">
              <w:rPr>
                <w:rFonts w:ascii="Bahnschrift" w:eastAsia="Calibri" w:hAnsi="Bahnschrift" w:cs="Calibri"/>
                <w:b/>
              </w:rPr>
              <w:t>cenário</w:t>
            </w:r>
            <w:proofErr w:type="spellEnd"/>
            <w:r w:rsidRPr="0006463C">
              <w:rPr>
                <w:rFonts w:ascii="Bahnschrift" w:eastAsia="Calibri" w:hAnsi="Bahnschrift" w:cs="Calibri"/>
                <w:b/>
              </w:rPr>
              <w:t xml:space="preserve"> cultural d</w:t>
            </w:r>
            <w:r w:rsidR="003717C0" w:rsidRPr="0006463C">
              <w:rPr>
                <w:rFonts w:ascii="Bahnschrift" w:eastAsia="Calibri" w:hAnsi="Bahnschrift" w:cs="Calibri"/>
                <w:b/>
              </w:rPr>
              <w:t>e Ibiporã</w:t>
            </w:r>
          </w:p>
          <w:p w14:paraId="3AD2707A" w14:textId="05DA24A2"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 xml:space="preserve">A </w:t>
            </w:r>
            <w:proofErr w:type="spellStart"/>
            <w:r w:rsidRPr="0006463C">
              <w:rPr>
                <w:rFonts w:ascii="Bahnschrift" w:eastAsia="Calibri" w:hAnsi="Bahnschrift" w:cs="Calibri"/>
                <w:bCs/>
              </w:rPr>
              <w:t>análise</w:t>
            </w:r>
            <w:proofErr w:type="spellEnd"/>
            <w:r w:rsidRPr="0006463C">
              <w:rPr>
                <w:rFonts w:ascii="Bahnschrift" w:eastAsia="Calibri" w:hAnsi="Bahnschrift" w:cs="Calibri"/>
                <w:bCs/>
              </w:rPr>
              <w:t xml:space="preserve"> deverá considerar, para fins de </w:t>
            </w:r>
            <w:proofErr w:type="spellStart"/>
            <w:r w:rsidRPr="0006463C">
              <w:rPr>
                <w:rFonts w:ascii="Bahnschrift" w:eastAsia="Calibri" w:hAnsi="Bahnschrift" w:cs="Calibri"/>
                <w:bCs/>
              </w:rPr>
              <w:t>avaliação</w:t>
            </w:r>
            <w:proofErr w:type="spellEnd"/>
            <w:r w:rsidRPr="0006463C">
              <w:rPr>
                <w:rFonts w:ascii="Bahnschrift" w:eastAsia="Calibri" w:hAnsi="Bahnschrift" w:cs="Calibri"/>
                <w:bCs/>
              </w:rPr>
              <w:t xml:space="preserve"> e </w:t>
            </w:r>
            <w:proofErr w:type="spellStart"/>
            <w:r w:rsidRPr="0006463C">
              <w:rPr>
                <w:rFonts w:ascii="Bahnschrift" w:eastAsia="Calibri" w:hAnsi="Bahnschrift" w:cs="Calibri"/>
                <w:bCs/>
              </w:rPr>
              <w:t>valoração</w:t>
            </w:r>
            <w:proofErr w:type="spellEnd"/>
            <w:r w:rsidRPr="0006463C">
              <w:rPr>
                <w:rFonts w:ascii="Bahnschrift" w:eastAsia="Calibri" w:hAnsi="Bahnschrift" w:cs="Calibri"/>
                <w:bCs/>
              </w:rPr>
              <w:t xml:space="preserve">, se a </w:t>
            </w:r>
            <w:proofErr w:type="spellStart"/>
            <w:r w:rsidRPr="0006463C">
              <w:rPr>
                <w:rFonts w:ascii="Bahnschrift" w:eastAsia="Calibri" w:hAnsi="Bahnschrift" w:cs="Calibri"/>
                <w:bCs/>
              </w:rPr>
              <w:t>ação</w:t>
            </w:r>
            <w:proofErr w:type="spellEnd"/>
            <w:r w:rsidRPr="0006463C">
              <w:rPr>
                <w:rFonts w:ascii="Bahnschrift" w:eastAsia="Calibri" w:hAnsi="Bahnschrift" w:cs="Calibri"/>
                <w:bCs/>
              </w:rPr>
              <w:t xml:space="preserve"> contribui para o enriquecimento e </w:t>
            </w:r>
            <w:proofErr w:type="spellStart"/>
            <w:r w:rsidRPr="0006463C">
              <w:rPr>
                <w:rFonts w:ascii="Bahnschrift" w:eastAsia="Calibri" w:hAnsi="Bahnschrift" w:cs="Calibri"/>
                <w:bCs/>
              </w:rPr>
              <w:t>valorização</w:t>
            </w:r>
            <w:proofErr w:type="spellEnd"/>
            <w:r w:rsidRPr="0006463C">
              <w:rPr>
                <w:rFonts w:ascii="Bahnschrift" w:eastAsia="Calibri" w:hAnsi="Bahnschrift" w:cs="Calibri"/>
                <w:bCs/>
              </w:rPr>
              <w:t xml:space="preserve"> da cultura do</w:t>
            </w:r>
            <w:r w:rsidR="003717C0" w:rsidRPr="0006463C">
              <w:rPr>
                <w:rFonts w:ascii="Bahnschrift" w:eastAsia="Calibri" w:hAnsi="Bahnschrift" w:cs="Calibri"/>
                <w:bCs/>
              </w:rPr>
              <w:t xml:space="preserve"> município</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3631BE14" w14:textId="38215AD5" w:rsidR="00CA326A" w:rsidRPr="0006463C" w:rsidRDefault="00CA326A" w:rsidP="00C45125">
            <w:pPr>
              <w:spacing w:after="60"/>
              <w:jc w:val="center"/>
              <w:rPr>
                <w:rFonts w:ascii="Bahnschrift" w:eastAsia="Calibri" w:hAnsi="Bahnschrift" w:cs="Calibri"/>
                <w:bCs/>
              </w:rPr>
            </w:pPr>
            <w:r w:rsidRPr="0006463C">
              <w:rPr>
                <w:rFonts w:ascii="Bahnschrift" w:eastAsia="Calibri" w:hAnsi="Bahnschrift" w:cs="Calibri"/>
                <w:bCs/>
              </w:rPr>
              <w:t>1</w:t>
            </w:r>
            <w:r w:rsidR="00C329C5" w:rsidRPr="0006463C">
              <w:rPr>
                <w:rFonts w:ascii="Bahnschrift" w:eastAsia="Calibri" w:hAnsi="Bahnschrift" w:cs="Calibri"/>
                <w:bCs/>
              </w:rPr>
              <w:t>5</w:t>
            </w:r>
          </w:p>
        </w:tc>
      </w:tr>
      <w:tr w:rsidR="00CA326A" w:rsidRPr="00CA326A" w14:paraId="7305C05B" w14:textId="77777777" w:rsidTr="0006463C">
        <w:tc>
          <w:tcPr>
            <w:tcW w:w="1552" w:type="dxa"/>
            <w:tcBorders>
              <w:top w:val="single" w:sz="6" w:space="0" w:color="000000"/>
              <w:left w:val="single" w:sz="6" w:space="0" w:color="000000"/>
              <w:bottom w:val="single" w:sz="6" w:space="0" w:color="000000"/>
              <w:right w:val="single" w:sz="6" w:space="0" w:color="000000"/>
            </w:tcBorders>
            <w:vAlign w:val="center"/>
            <w:hideMark/>
          </w:tcPr>
          <w:p w14:paraId="52FAF95E" w14:textId="77777777"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C</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770B2C56" w14:textId="0D6DE832" w:rsidR="003717C0" w:rsidRPr="0006463C" w:rsidRDefault="00CA326A" w:rsidP="002271BB">
            <w:pPr>
              <w:spacing w:after="60"/>
              <w:jc w:val="both"/>
              <w:rPr>
                <w:rFonts w:ascii="Bahnschrift" w:eastAsia="Calibri" w:hAnsi="Bahnschrift" w:cs="Calibri"/>
                <w:b/>
              </w:rPr>
            </w:pPr>
            <w:r w:rsidRPr="0006463C">
              <w:rPr>
                <w:rFonts w:ascii="Bahnschrift" w:eastAsia="Calibri" w:hAnsi="Bahnschrift" w:cs="Calibri"/>
                <w:b/>
              </w:rPr>
              <w:t xml:space="preserve">Aspectos de </w:t>
            </w:r>
            <w:proofErr w:type="spellStart"/>
            <w:r w:rsidRPr="0006463C">
              <w:rPr>
                <w:rFonts w:ascii="Bahnschrift" w:eastAsia="Calibri" w:hAnsi="Bahnschrift" w:cs="Calibri"/>
                <w:b/>
              </w:rPr>
              <w:t>integração</w:t>
            </w:r>
            <w:proofErr w:type="spellEnd"/>
            <w:r w:rsidRPr="0006463C">
              <w:rPr>
                <w:rFonts w:ascii="Bahnschrift" w:eastAsia="Calibri" w:hAnsi="Bahnschrift" w:cs="Calibri"/>
                <w:b/>
              </w:rPr>
              <w:t xml:space="preserve"> </w:t>
            </w:r>
            <w:proofErr w:type="spellStart"/>
            <w:r w:rsidRPr="0006463C">
              <w:rPr>
                <w:rFonts w:ascii="Bahnschrift" w:eastAsia="Calibri" w:hAnsi="Bahnschrift" w:cs="Calibri"/>
                <w:b/>
              </w:rPr>
              <w:t>comunitária</w:t>
            </w:r>
            <w:proofErr w:type="spellEnd"/>
            <w:r w:rsidRPr="0006463C">
              <w:rPr>
                <w:rFonts w:ascii="Bahnschrift" w:eastAsia="Calibri" w:hAnsi="Bahnschrift" w:cs="Calibri"/>
                <w:b/>
              </w:rPr>
              <w:t xml:space="preserve"> na </w:t>
            </w:r>
            <w:proofErr w:type="spellStart"/>
            <w:r w:rsidRPr="0006463C">
              <w:rPr>
                <w:rFonts w:ascii="Bahnschrift" w:eastAsia="Calibri" w:hAnsi="Bahnschrift" w:cs="Calibri"/>
                <w:b/>
              </w:rPr>
              <w:t>ação</w:t>
            </w:r>
            <w:proofErr w:type="spellEnd"/>
            <w:r w:rsidRPr="0006463C">
              <w:rPr>
                <w:rFonts w:ascii="Bahnschrift" w:eastAsia="Calibri" w:hAnsi="Bahnschrift" w:cs="Calibri"/>
                <w:b/>
              </w:rPr>
              <w:t xml:space="preserve"> proposta pelo projeto</w:t>
            </w:r>
          </w:p>
          <w:p w14:paraId="2BCDEA48" w14:textId="3298F882" w:rsidR="00CA326A" w:rsidRPr="0006463C" w:rsidRDefault="003717C0" w:rsidP="002271BB">
            <w:pPr>
              <w:spacing w:after="60"/>
              <w:jc w:val="both"/>
              <w:rPr>
                <w:rFonts w:ascii="Bahnschrift" w:eastAsia="Calibri" w:hAnsi="Bahnschrift" w:cs="Calibri"/>
                <w:bCs/>
              </w:rPr>
            </w:pPr>
            <w:r w:rsidRPr="0006463C">
              <w:rPr>
                <w:rFonts w:ascii="Bahnschrift" w:eastAsia="Calibri" w:hAnsi="Bahnschrift" w:cs="Calibri"/>
                <w:bCs/>
              </w:rPr>
              <w:t>C</w:t>
            </w:r>
            <w:r w:rsidR="00CA326A" w:rsidRPr="0006463C">
              <w:rPr>
                <w:rFonts w:ascii="Bahnschrift" w:eastAsia="Calibri" w:hAnsi="Bahnschrift" w:cs="Calibri"/>
                <w:bCs/>
              </w:rPr>
              <w:t xml:space="preserve">onsidera-se, para fins de </w:t>
            </w:r>
            <w:proofErr w:type="spellStart"/>
            <w:r w:rsidR="00CA326A" w:rsidRPr="0006463C">
              <w:rPr>
                <w:rFonts w:ascii="Bahnschrift" w:eastAsia="Calibri" w:hAnsi="Bahnschrift" w:cs="Calibri"/>
                <w:bCs/>
              </w:rPr>
              <w:t>avaliação</w:t>
            </w:r>
            <w:proofErr w:type="spellEnd"/>
            <w:r w:rsidR="00CA326A" w:rsidRPr="0006463C">
              <w:rPr>
                <w:rFonts w:ascii="Bahnschrift" w:eastAsia="Calibri" w:hAnsi="Bahnschrift" w:cs="Calibri"/>
                <w:bCs/>
              </w:rPr>
              <w:t xml:space="preserve"> e </w:t>
            </w:r>
            <w:proofErr w:type="spellStart"/>
            <w:r w:rsidR="00CA326A" w:rsidRPr="0006463C">
              <w:rPr>
                <w:rFonts w:ascii="Bahnschrift" w:eastAsia="Calibri" w:hAnsi="Bahnschrift" w:cs="Calibri"/>
                <w:bCs/>
              </w:rPr>
              <w:t>valoração</w:t>
            </w:r>
            <w:proofErr w:type="spellEnd"/>
            <w:r w:rsidR="00CA326A" w:rsidRPr="0006463C">
              <w:rPr>
                <w:rFonts w:ascii="Bahnschrift" w:eastAsia="Calibri" w:hAnsi="Bahnschrift" w:cs="Calibri"/>
                <w:bCs/>
              </w:rPr>
              <w:t xml:space="preserve">, se o projeto apresenta aspectos de </w:t>
            </w:r>
            <w:proofErr w:type="spellStart"/>
            <w:r w:rsidR="00CA326A" w:rsidRPr="0006463C">
              <w:rPr>
                <w:rFonts w:ascii="Bahnschrift" w:eastAsia="Calibri" w:hAnsi="Bahnschrift" w:cs="Calibri"/>
                <w:bCs/>
              </w:rPr>
              <w:t>integração</w:t>
            </w:r>
            <w:proofErr w:type="spellEnd"/>
            <w:r w:rsidR="00CA326A" w:rsidRPr="0006463C">
              <w:rPr>
                <w:rFonts w:ascii="Bahnschrift" w:eastAsia="Calibri" w:hAnsi="Bahnschrift" w:cs="Calibri"/>
                <w:bCs/>
              </w:rPr>
              <w:t xml:space="preserve"> </w:t>
            </w:r>
            <w:proofErr w:type="spellStart"/>
            <w:r w:rsidR="00CA326A" w:rsidRPr="0006463C">
              <w:rPr>
                <w:rFonts w:ascii="Bahnschrift" w:eastAsia="Calibri" w:hAnsi="Bahnschrift" w:cs="Calibri"/>
                <w:bCs/>
              </w:rPr>
              <w:t>comunitária</w:t>
            </w:r>
            <w:proofErr w:type="spellEnd"/>
            <w:r w:rsidR="00CA326A" w:rsidRPr="0006463C">
              <w:rPr>
                <w:rFonts w:ascii="Bahnschrift" w:eastAsia="Calibri" w:hAnsi="Bahnschrift" w:cs="Calibri"/>
                <w:bCs/>
              </w:rPr>
              <w:t xml:space="preserve">, em </w:t>
            </w:r>
            <w:proofErr w:type="spellStart"/>
            <w:r w:rsidR="00CA326A" w:rsidRPr="0006463C">
              <w:rPr>
                <w:rFonts w:ascii="Bahnschrift" w:eastAsia="Calibri" w:hAnsi="Bahnschrift" w:cs="Calibri"/>
                <w:bCs/>
              </w:rPr>
              <w:t>relação</w:t>
            </w:r>
            <w:proofErr w:type="spellEnd"/>
            <w:r w:rsidR="00CA326A" w:rsidRPr="0006463C">
              <w:rPr>
                <w:rFonts w:ascii="Bahnschrift" w:eastAsia="Calibri" w:hAnsi="Bahnschrift" w:cs="Calibri"/>
                <w:bCs/>
              </w:rPr>
              <w:t xml:space="preserve"> ao impacto social para a </w:t>
            </w:r>
            <w:proofErr w:type="spellStart"/>
            <w:r w:rsidR="00CA326A" w:rsidRPr="0006463C">
              <w:rPr>
                <w:rFonts w:ascii="Bahnschrift" w:eastAsia="Calibri" w:hAnsi="Bahnschrift" w:cs="Calibri"/>
                <w:bCs/>
              </w:rPr>
              <w:t>inclusão</w:t>
            </w:r>
            <w:proofErr w:type="spellEnd"/>
            <w:r w:rsidR="00CA326A" w:rsidRPr="0006463C">
              <w:rPr>
                <w:rFonts w:ascii="Bahnschrift" w:eastAsia="Calibri" w:hAnsi="Bahnschrift" w:cs="Calibri"/>
                <w:bCs/>
              </w:rPr>
              <w:t xml:space="preserve"> de pessoas com </w:t>
            </w:r>
            <w:proofErr w:type="spellStart"/>
            <w:r w:rsidR="00CA326A" w:rsidRPr="0006463C">
              <w:rPr>
                <w:rFonts w:ascii="Bahnschrift" w:eastAsia="Calibri" w:hAnsi="Bahnschrift" w:cs="Calibri"/>
                <w:bCs/>
              </w:rPr>
              <w:t>deficiência</w:t>
            </w:r>
            <w:proofErr w:type="spellEnd"/>
            <w:r w:rsidR="00CA326A" w:rsidRPr="0006463C">
              <w:rPr>
                <w:rFonts w:ascii="Bahnschrift" w:eastAsia="Calibri" w:hAnsi="Bahnschrift" w:cs="Calibri"/>
                <w:bCs/>
              </w:rPr>
              <w:t>, idosos e demais grupos em situação de histórica vulnerabilidade econômica/social.</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15A1960A" w14:textId="4700A0CE" w:rsidR="00CA326A" w:rsidRPr="0006463C" w:rsidRDefault="00CA326A" w:rsidP="00C45125">
            <w:pPr>
              <w:spacing w:after="60"/>
              <w:jc w:val="center"/>
              <w:rPr>
                <w:rFonts w:ascii="Bahnschrift" w:eastAsia="Calibri" w:hAnsi="Bahnschrift" w:cs="Calibri"/>
                <w:bCs/>
              </w:rPr>
            </w:pPr>
            <w:r w:rsidRPr="0006463C">
              <w:rPr>
                <w:rFonts w:ascii="Bahnschrift" w:eastAsia="Calibri" w:hAnsi="Bahnschrift" w:cs="Calibri"/>
                <w:bCs/>
              </w:rPr>
              <w:t>1</w:t>
            </w:r>
            <w:r w:rsidR="00247305">
              <w:rPr>
                <w:rFonts w:ascii="Bahnschrift" w:eastAsia="Calibri" w:hAnsi="Bahnschrift" w:cs="Calibri"/>
                <w:bCs/>
              </w:rPr>
              <w:t>5</w:t>
            </w:r>
          </w:p>
        </w:tc>
      </w:tr>
      <w:tr w:rsidR="00CA326A" w:rsidRPr="00CA326A" w14:paraId="53A9D37D" w14:textId="77777777" w:rsidTr="0006463C">
        <w:tc>
          <w:tcPr>
            <w:tcW w:w="1552" w:type="dxa"/>
            <w:tcBorders>
              <w:top w:val="single" w:sz="6" w:space="0" w:color="000000"/>
              <w:left w:val="single" w:sz="6" w:space="0" w:color="000000"/>
              <w:bottom w:val="single" w:sz="6" w:space="0" w:color="000000"/>
              <w:right w:val="single" w:sz="6" w:space="0" w:color="000000"/>
            </w:tcBorders>
            <w:vAlign w:val="center"/>
            <w:hideMark/>
          </w:tcPr>
          <w:p w14:paraId="3EB14687" w14:textId="77777777"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D</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749ECB56" w14:textId="77777777" w:rsidR="003717C0" w:rsidRPr="0006463C" w:rsidRDefault="00CA326A" w:rsidP="002271BB">
            <w:pPr>
              <w:spacing w:after="60"/>
              <w:jc w:val="both"/>
              <w:rPr>
                <w:rFonts w:ascii="Bahnschrift" w:eastAsia="Calibri" w:hAnsi="Bahnschrift" w:cs="Calibri"/>
                <w:b/>
              </w:rPr>
            </w:pPr>
            <w:proofErr w:type="spellStart"/>
            <w:r w:rsidRPr="0006463C">
              <w:rPr>
                <w:rFonts w:ascii="Bahnschrift" w:eastAsia="Calibri" w:hAnsi="Bahnschrift" w:cs="Calibri"/>
                <w:b/>
              </w:rPr>
              <w:t>Coerência</w:t>
            </w:r>
            <w:proofErr w:type="spellEnd"/>
            <w:r w:rsidRPr="0006463C">
              <w:rPr>
                <w:rFonts w:ascii="Bahnschrift" w:eastAsia="Calibri" w:hAnsi="Bahnschrift" w:cs="Calibri"/>
                <w:b/>
              </w:rPr>
              <w:t xml:space="preserve"> da planilha </w:t>
            </w:r>
            <w:proofErr w:type="spellStart"/>
            <w:r w:rsidRPr="0006463C">
              <w:rPr>
                <w:rFonts w:ascii="Bahnschrift" w:eastAsia="Calibri" w:hAnsi="Bahnschrift" w:cs="Calibri"/>
                <w:b/>
              </w:rPr>
              <w:t>orçamentária</w:t>
            </w:r>
            <w:proofErr w:type="spellEnd"/>
            <w:r w:rsidRPr="0006463C">
              <w:rPr>
                <w:rFonts w:ascii="Bahnschrift" w:eastAsia="Calibri" w:hAnsi="Bahnschrift" w:cs="Calibri"/>
                <w:b/>
              </w:rPr>
              <w:t xml:space="preserve"> e do cronograma de </w:t>
            </w:r>
            <w:proofErr w:type="spellStart"/>
            <w:r w:rsidRPr="0006463C">
              <w:rPr>
                <w:rFonts w:ascii="Bahnschrift" w:eastAsia="Calibri" w:hAnsi="Bahnschrift" w:cs="Calibri"/>
                <w:b/>
              </w:rPr>
              <w:t>execução</w:t>
            </w:r>
            <w:proofErr w:type="spellEnd"/>
            <w:sdt>
              <w:sdtPr>
                <w:rPr>
                  <w:rFonts w:ascii="Bahnschrift" w:eastAsia="Calibri" w:hAnsi="Bahnschrift" w:cs="Calibri"/>
                  <w:b/>
                </w:rPr>
                <w:tag w:val="goog_rdk_7"/>
                <w:id w:val="1173307974"/>
              </w:sdtPr>
              <w:sdtContent>
                <w:r w:rsidRPr="0006463C">
                  <w:rPr>
                    <w:rFonts w:ascii="Bahnschrift" w:eastAsia="Calibri" w:hAnsi="Bahnschrift" w:cs="Calibri"/>
                    <w:b/>
                  </w:rPr>
                  <w:t xml:space="preserve"> </w:t>
                </w:r>
              </w:sdtContent>
            </w:sdt>
            <w:sdt>
              <w:sdtPr>
                <w:rPr>
                  <w:rFonts w:ascii="Bahnschrift" w:eastAsia="Calibri" w:hAnsi="Bahnschrift" w:cs="Calibri"/>
                  <w:b/>
                </w:rPr>
                <w:tag w:val="goog_rdk_8"/>
                <w:id w:val="-840929120"/>
                <w:showingPlcHdr/>
              </w:sdtPr>
              <w:sdtContent>
                <w:r w:rsidRPr="0006463C">
                  <w:rPr>
                    <w:rFonts w:ascii="Bahnschrift" w:eastAsia="Calibri" w:hAnsi="Bahnschrift" w:cs="Calibri"/>
                    <w:b/>
                  </w:rPr>
                  <w:t xml:space="preserve">     </w:t>
                </w:r>
              </w:sdtContent>
            </w:sdt>
            <w:sdt>
              <w:sdtPr>
                <w:rPr>
                  <w:rFonts w:ascii="Bahnschrift" w:eastAsia="Calibri" w:hAnsi="Bahnschrift" w:cs="Calibri"/>
                  <w:b/>
                </w:rPr>
                <w:tag w:val="goog_rdk_9"/>
                <w:id w:val="154423325"/>
              </w:sdtPr>
              <w:sdtContent>
                <w:r w:rsidRPr="0006463C">
                  <w:rPr>
                    <w:rFonts w:ascii="Bahnschrift" w:eastAsia="Calibri" w:hAnsi="Bahnschrift" w:cs="Calibri"/>
                    <w:b/>
                  </w:rPr>
                  <w:t>na</w:t>
                </w:r>
              </w:sdtContent>
            </w:sdt>
            <w:r w:rsidRPr="0006463C">
              <w:rPr>
                <w:rFonts w:ascii="Bahnschrift" w:eastAsia="Calibri" w:hAnsi="Bahnschrift" w:cs="Calibri"/>
                <w:b/>
              </w:rPr>
              <w:t>s metas, resultados e desdobramentos do projeto proposto</w:t>
            </w:r>
          </w:p>
          <w:p w14:paraId="30E6C259" w14:textId="00D1ED10"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 xml:space="preserve">A </w:t>
            </w:r>
            <w:proofErr w:type="spellStart"/>
            <w:r w:rsidRPr="0006463C">
              <w:rPr>
                <w:rFonts w:ascii="Bahnschrift" w:eastAsia="Calibri" w:hAnsi="Bahnschrift" w:cs="Calibri"/>
                <w:bCs/>
              </w:rPr>
              <w:t>análise</w:t>
            </w:r>
            <w:proofErr w:type="spellEnd"/>
            <w:r w:rsidRPr="0006463C">
              <w:rPr>
                <w:rFonts w:ascii="Bahnschrift" w:eastAsia="Calibri" w:hAnsi="Bahnschrift" w:cs="Calibri"/>
                <w:bCs/>
              </w:rPr>
              <w:t xml:space="preserve"> deverá avaliar e valorar a viabilidade </w:t>
            </w:r>
            <w:proofErr w:type="spellStart"/>
            <w:r w:rsidRPr="0006463C">
              <w:rPr>
                <w:rFonts w:ascii="Bahnschrift" w:eastAsia="Calibri" w:hAnsi="Bahnschrift" w:cs="Calibri"/>
                <w:bCs/>
              </w:rPr>
              <w:t>técnica</w:t>
            </w:r>
            <w:proofErr w:type="spellEnd"/>
            <w:r w:rsidRPr="0006463C">
              <w:rPr>
                <w:rFonts w:ascii="Bahnschrift" w:eastAsia="Calibri" w:hAnsi="Bahnschrift" w:cs="Calibri"/>
                <w:bCs/>
              </w:rPr>
              <w:t xml:space="preserve"> do projeto sob o ponto de vista dos gastos previstos na planilha </w:t>
            </w:r>
            <w:proofErr w:type="spellStart"/>
            <w:r w:rsidRPr="0006463C">
              <w:rPr>
                <w:rFonts w:ascii="Bahnschrift" w:eastAsia="Calibri" w:hAnsi="Bahnschrift" w:cs="Calibri"/>
                <w:bCs/>
              </w:rPr>
              <w:t>orçamentária</w:t>
            </w:r>
            <w:proofErr w:type="spellEnd"/>
            <w:r w:rsidRPr="0006463C">
              <w:rPr>
                <w:rFonts w:ascii="Bahnschrift" w:eastAsia="Calibri" w:hAnsi="Bahnschrift" w:cs="Calibri"/>
                <w:bCs/>
              </w:rPr>
              <w:t xml:space="preserve">, sua </w:t>
            </w:r>
            <w:proofErr w:type="spellStart"/>
            <w:r w:rsidRPr="0006463C">
              <w:rPr>
                <w:rFonts w:ascii="Bahnschrift" w:eastAsia="Calibri" w:hAnsi="Bahnschrift" w:cs="Calibri"/>
                <w:bCs/>
              </w:rPr>
              <w:t>execução</w:t>
            </w:r>
            <w:proofErr w:type="spellEnd"/>
            <w:r w:rsidRPr="0006463C">
              <w:rPr>
                <w:rFonts w:ascii="Bahnschrift" w:eastAsia="Calibri" w:hAnsi="Bahnschrift" w:cs="Calibri"/>
                <w:bCs/>
              </w:rPr>
              <w:t xml:space="preserve"> e a </w:t>
            </w:r>
            <w:proofErr w:type="spellStart"/>
            <w:r w:rsidRPr="0006463C">
              <w:rPr>
                <w:rFonts w:ascii="Bahnschrift" w:eastAsia="Calibri" w:hAnsi="Bahnschrift" w:cs="Calibri"/>
                <w:bCs/>
              </w:rPr>
              <w:t>adequação</w:t>
            </w:r>
            <w:proofErr w:type="spellEnd"/>
            <w:r w:rsidRPr="0006463C">
              <w:rPr>
                <w:rFonts w:ascii="Bahnschrift" w:eastAsia="Calibri" w:hAnsi="Bahnschrift" w:cs="Calibri"/>
                <w:bCs/>
              </w:rPr>
              <w:t xml:space="preserve"> ao objeto, metas e objetivos previstos. </w:t>
            </w:r>
            <w:proofErr w:type="spellStart"/>
            <w:r w:rsidRPr="0006463C">
              <w:rPr>
                <w:rFonts w:ascii="Bahnschrift" w:eastAsia="Calibri" w:hAnsi="Bahnschrift" w:cs="Calibri"/>
                <w:bCs/>
              </w:rPr>
              <w:t>Também</w:t>
            </w:r>
            <w:proofErr w:type="spellEnd"/>
            <w:r w:rsidRPr="0006463C">
              <w:rPr>
                <w:rFonts w:ascii="Bahnschrift" w:eastAsia="Calibri" w:hAnsi="Bahnschrift" w:cs="Calibri"/>
                <w:bCs/>
              </w:rPr>
              <w:t xml:space="preserve"> deverá ser considerada</w:t>
            </w:r>
            <w:sdt>
              <w:sdtPr>
                <w:rPr>
                  <w:rFonts w:ascii="Bahnschrift" w:eastAsia="Calibri" w:hAnsi="Bahnschrift" w:cs="Calibri"/>
                  <w:bCs/>
                </w:rPr>
                <w:tag w:val="goog_rdk_10"/>
                <w:id w:val="-1099711836"/>
              </w:sdtPr>
              <w:sdtContent>
                <w:r w:rsidRPr="0006463C">
                  <w:rPr>
                    <w:rFonts w:ascii="Bahnschrift" w:eastAsia="Calibri" w:hAnsi="Bahnschrift" w:cs="Calibri"/>
                    <w:bCs/>
                  </w:rPr>
                  <w:t>,</w:t>
                </w:r>
              </w:sdtContent>
            </w:sdt>
            <w:r w:rsidRPr="0006463C">
              <w:rPr>
                <w:rFonts w:ascii="Bahnschrift" w:eastAsia="Calibri" w:hAnsi="Bahnschrift" w:cs="Calibri"/>
                <w:bCs/>
              </w:rPr>
              <w:t xml:space="preserve"> para fins de </w:t>
            </w:r>
            <w:proofErr w:type="spellStart"/>
            <w:r w:rsidRPr="0006463C">
              <w:rPr>
                <w:rFonts w:ascii="Bahnschrift" w:eastAsia="Calibri" w:hAnsi="Bahnschrift" w:cs="Calibri"/>
                <w:bCs/>
              </w:rPr>
              <w:t>avaliação</w:t>
            </w:r>
            <w:proofErr w:type="spellEnd"/>
            <w:sdt>
              <w:sdtPr>
                <w:rPr>
                  <w:rFonts w:ascii="Bahnschrift" w:eastAsia="Calibri" w:hAnsi="Bahnschrift" w:cs="Calibri"/>
                  <w:bCs/>
                </w:rPr>
                <w:tag w:val="goog_rdk_11"/>
                <w:id w:val="-2135084570"/>
              </w:sdtPr>
              <w:sdtContent>
                <w:r w:rsidRPr="0006463C">
                  <w:rPr>
                    <w:rFonts w:ascii="Bahnschrift" w:eastAsia="Calibri" w:hAnsi="Bahnschrift" w:cs="Calibri"/>
                    <w:bCs/>
                  </w:rPr>
                  <w:t>,</w:t>
                </w:r>
              </w:sdtContent>
            </w:sdt>
            <w:r w:rsidRPr="0006463C">
              <w:rPr>
                <w:rFonts w:ascii="Bahnschrift" w:eastAsia="Calibri" w:hAnsi="Bahnschrift" w:cs="Calibri"/>
                <w:bCs/>
              </w:rPr>
              <w:t xml:space="preserve"> a </w:t>
            </w:r>
            <w:proofErr w:type="spellStart"/>
            <w:r w:rsidRPr="0006463C">
              <w:rPr>
                <w:rFonts w:ascii="Bahnschrift" w:eastAsia="Calibri" w:hAnsi="Bahnschrift" w:cs="Calibri"/>
                <w:bCs/>
              </w:rPr>
              <w:t>coerência</w:t>
            </w:r>
            <w:proofErr w:type="spellEnd"/>
            <w:r w:rsidRPr="0006463C">
              <w:rPr>
                <w:rFonts w:ascii="Bahnschrift" w:eastAsia="Calibri" w:hAnsi="Bahnschrift" w:cs="Calibri"/>
                <w:bCs/>
              </w:rPr>
              <w:t xml:space="preserve"> e conformidade dos valores e </w:t>
            </w:r>
            <w:r w:rsidRPr="0006463C">
              <w:rPr>
                <w:rFonts w:ascii="Bahnschrift" w:eastAsia="Calibri" w:hAnsi="Bahnschrift" w:cs="Calibri"/>
                <w:bCs/>
              </w:rPr>
              <w:lastRenderedPageBreak/>
              <w:t xml:space="preserve">quantidades dos itens relacionados na planilha </w:t>
            </w:r>
            <w:proofErr w:type="spellStart"/>
            <w:r w:rsidRPr="0006463C">
              <w:rPr>
                <w:rFonts w:ascii="Bahnschrift" w:eastAsia="Calibri" w:hAnsi="Bahnschrift" w:cs="Calibri"/>
                <w:bCs/>
              </w:rPr>
              <w:t>orçamentária</w:t>
            </w:r>
            <w:proofErr w:type="spellEnd"/>
            <w:r w:rsidRPr="0006463C">
              <w:rPr>
                <w:rFonts w:ascii="Bahnschrift" w:eastAsia="Calibri" w:hAnsi="Bahnschrift" w:cs="Calibri"/>
                <w:bCs/>
              </w:rPr>
              <w:t xml:space="preserve"> do projeto.</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1FBA9318" w14:textId="77777777" w:rsidR="00CA326A" w:rsidRPr="0006463C" w:rsidRDefault="00CA326A" w:rsidP="00C45125">
            <w:pPr>
              <w:spacing w:after="60"/>
              <w:jc w:val="center"/>
              <w:rPr>
                <w:rFonts w:ascii="Bahnschrift" w:eastAsia="Calibri" w:hAnsi="Bahnschrift" w:cs="Calibri"/>
                <w:bCs/>
              </w:rPr>
            </w:pPr>
            <w:r w:rsidRPr="0006463C">
              <w:rPr>
                <w:rFonts w:ascii="Bahnschrift" w:eastAsia="Calibri" w:hAnsi="Bahnschrift" w:cs="Calibri"/>
                <w:bCs/>
              </w:rPr>
              <w:lastRenderedPageBreak/>
              <w:t>10</w:t>
            </w:r>
          </w:p>
        </w:tc>
      </w:tr>
      <w:tr w:rsidR="00CA326A" w:rsidRPr="00CA326A" w14:paraId="533636F8" w14:textId="77777777" w:rsidTr="0006463C">
        <w:tc>
          <w:tcPr>
            <w:tcW w:w="1552" w:type="dxa"/>
            <w:tcBorders>
              <w:top w:val="single" w:sz="6" w:space="0" w:color="000000"/>
              <w:left w:val="single" w:sz="6" w:space="0" w:color="000000"/>
              <w:bottom w:val="single" w:sz="6" w:space="0" w:color="000000"/>
              <w:right w:val="single" w:sz="6" w:space="0" w:color="000000"/>
            </w:tcBorders>
            <w:vAlign w:val="center"/>
            <w:hideMark/>
          </w:tcPr>
          <w:p w14:paraId="35233F19" w14:textId="77777777"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E</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20191DF0" w14:textId="77777777" w:rsidR="003717C0" w:rsidRPr="0006463C" w:rsidRDefault="00CA326A" w:rsidP="002271BB">
            <w:pPr>
              <w:spacing w:after="60"/>
              <w:jc w:val="both"/>
              <w:rPr>
                <w:rFonts w:ascii="Bahnschrift" w:eastAsia="Calibri" w:hAnsi="Bahnschrift" w:cs="Calibri"/>
                <w:b/>
              </w:rPr>
            </w:pPr>
            <w:proofErr w:type="spellStart"/>
            <w:r w:rsidRPr="0006463C">
              <w:rPr>
                <w:rFonts w:ascii="Bahnschrift" w:eastAsia="Calibri" w:hAnsi="Bahnschrift" w:cs="Calibri"/>
                <w:b/>
              </w:rPr>
              <w:t>Coerência</w:t>
            </w:r>
            <w:proofErr w:type="spellEnd"/>
            <w:r w:rsidRPr="0006463C">
              <w:rPr>
                <w:rFonts w:ascii="Bahnschrift" w:eastAsia="Calibri" w:hAnsi="Bahnschrift" w:cs="Calibri"/>
                <w:b/>
              </w:rPr>
              <w:t xml:space="preserve"> do Plano de </w:t>
            </w:r>
            <w:proofErr w:type="spellStart"/>
            <w:r w:rsidRPr="0006463C">
              <w:rPr>
                <w:rFonts w:ascii="Bahnschrift" w:eastAsia="Calibri" w:hAnsi="Bahnschrift" w:cs="Calibri"/>
                <w:b/>
              </w:rPr>
              <w:t>Divulgação</w:t>
            </w:r>
            <w:proofErr w:type="spellEnd"/>
            <w:r w:rsidRPr="0006463C">
              <w:rPr>
                <w:rFonts w:ascii="Bahnschrift" w:eastAsia="Calibri" w:hAnsi="Bahnschrift" w:cs="Calibri"/>
                <w:b/>
              </w:rPr>
              <w:t xml:space="preserve"> </w:t>
            </w:r>
            <w:sdt>
              <w:sdtPr>
                <w:rPr>
                  <w:rFonts w:ascii="Bahnschrift" w:eastAsia="Calibri" w:hAnsi="Bahnschrift" w:cs="Calibri"/>
                  <w:b/>
                </w:rPr>
                <w:tag w:val="goog_rdk_12"/>
                <w:id w:val="-1846243484"/>
                <w:showingPlcHdr/>
              </w:sdtPr>
              <w:sdtContent>
                <w:r w:rsidRPr="0006463C">
                  <w:rPr>
                    <w:rFonts w:ascii="Bahnschrift" w:eastAsia="Calibri" w:hAnsi="Bahnschrift" w:cs="Calibri"/>
                    <w:b/>
                  </w:rPr>
                  <w:t xml:space="preserve">     </w:t>
                </w:r>
              </w:sdtContent>
            </w:sdt>
            <w:sdt>
              <w:sdtPr>
                <w:rPr>
                  <w:rFonts w:ascii="Bahnschrift" w:eastAsia="Calibri" w:hAnsi="Bahnschrift" w:cs="Calibri"/>
                  <w:b/>
                </w:rPr>
                <w:tag w:val="goog_rdk_13"/>
                <w:id w:val="1526138761"/>
              </w:sdtPr>
              <w:sdtContent>
                <w:r w:rsidRPr="0006463C">
                  <w:rPr>
                    <w:rFonts w:ascii="Bahnschrift" w:eastAsia="Calibri" w:hAnsi="Bahnschrift" w:cs="Calibri"/>
                    <w:b/>
                  </w:rPr>
                  <w:t>n</w:t>
                </w:r>
              </w:sdtContent>
            </w:sdt>
            <w:r w:rsidRPr="0006463C">
              <w:rPr>
                <w:rFonts w:ascii="Bahnschrift" w:eastAsia="Calibri" w:hAnsi="Bahnschrift" w:cs="Calibri"/>
                <w:b/>
              </w:rPr>
              <w:t>o Cronograma, Objetivos e Metas do projeto proposto</w:t>
            </w:r>
          </w:p>
          <w:p w14:paraId="242DD2F9" w14:textId="6B185BF7"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 xml:space="preserve">A </w:t>
            </w:r>
            <w:proofErr w:type="spellStart"/>
            <w:r w:rsidRPr="0006463C">
              <w:rPr>
                <w:rFonts w:ascii="Bahnschrift" w:eastAsia="Calibri" w:hAnsi="Bahnschrift" w:cs="Calibri"/>
                <w:bCs/>
              </w:rPr>
              <w:t>análise</w:t>
            </w:r>
            <w:proofErr w:type="spellEnd"/>
            <w:r w:rsidRPr="0006463C">
              <w:rPr>
                <w:rFonts w:ascii="Bahnschrift" w:eastAsia="Calibri" w:hAnsi="Bahnschrift" w:cs="Calibri"/>
                <w:bCs/>
              </w:rPr>
              <w:t xml:space="preserve"> deverá avaliar e valorar a viabilidade </w:t>
            </w:r>
            <w:proofErr w:type="spellStart"/>
            <w:r w:rsidRPr="0006463C">
              <w:rPr>
                <w:rFonts w:ascii="Bahnschrift" w:eastAsia="Calibri" w:hAnsi="Bahnschrift" w:cs="Calibri"/>
                <w:bCs/>
              </w:rPr>
              <w:t>técnica</w:t>
            </w:r>
            <w:proofErr w:type="spellEnd"/>
            <w:r w:rsidRPr="0006463C">
              <w:rPr>
                <w:rFonts w:ascii="Bahnschrift" w:eastAsia="Calibri" w:hAnsi="Bahnschrift" w:cs="Calibri"/>
                <w:bCs/>
              </w:rPr>
              <w:t xml:space="preserve"> e comunicacional com o </w:t>
            </w:r>
            <w:proofErr w:type="spellStart"/>
            <w:r w:rsidRPr="0006463C">
              <w:rPr>
                <w:rFonts w:ascii="Bahnschrift" w:eastAsia="Calibri" w:hAnsi="Bahnschrift" w:cs="Calibri"/>
                <w:bCs/>
              </w:rPr>
              <w:t>público</w:t>
            </w:r>
            <w:proofErr w:type="spellEnd"/>
            <w:r w:rsidRPr="0006463C">
              <w:rPr>
                <w:rFonts w:ascii="Bahnschrift" w:eastAsia="Calibri" w:hAnsi="Bahnschrift" w:cs="Calibri"/>
                <w:bCs/>
              </w:rPr>
              <w:t xml:space="preserve"> alvo do projeto, mediante as </w:t>
            </w:r>
            <w:proofErr w:type="spellStart"/>
            <w:r w:rsidRPr="0006463C">
              <w:rPr>
                <w:rFonts w:ascii="Bahnschrift" w:eastAsia="Calibri" w:hAnsi="Bahnschrift" w:cs="Calibri"/>
                <w:bCs/>
              </w:rPr>
              <w:t>estratégias</w:t>
            </w:r>
            <w:proofErr w:type="spellEnd"/>
            <w:r w:rsidRPr="0006463C">
              <w:rPr>
                <w:rFonts w:ascii="Bahnschrift" w:eastAsia="Calibri" w:hAnsi="Bahnschrift" w:cs="Calibri"/>
                <w:bCs/>
              </w:rPr>
              <w:t xml:space="preserve">, </w:t>
            </w:r>
            <w:proofErr w:type="spellStart"/>
            <w:r w:rsidRPr="0006463C">
              <w:rPr>
                <w:rFonts w:ascii="Bahnschrift" w:eastAsia="Calibri" w:hAnsi="Bahnschrift" w:cs="Calibri"/>
                <w:bCs/>
              </w:rPr>
              <w:t>mídias</w:t>
            </w:r>
            <w:proofErr w:type="spellEnd"/>
            <w:r w:rsidRPr="0006463C">
              <w:rPr>
                <w:rFonts w:ascii="Bahnschrift" w:eastAsia="Calibri" w:hAnsi="Bahnschrift" w:cs="Calibri"/>
                <w:bCs/>
              </w:rPr>
              <w:t xml:space="preserve"> e materiais apresentados, bem como a capacidade de executá-</w:t>
            </w:r>
            <w:proofErr w:type="spellStart"/>
            <w:r w:rsidRPr="0006463C">
              <w:rPr>
                <w:rFonts w:ascii="Bahnschrift" w:eastAsia="Calibri" w:hAnsi="Bahnschrift" w:cs="Calibri"/>
                <w:bCs/>
              </w:rPr>
              <w:t>los</w:t>
            </w:r>
            <w:proofErr w:type="spellEnd"/>
            <w:r w:rsidRPr="0006463C">
              <w:rPr>
                <w:rFonts w:ascii="Bahnschrift" w:eastAsia="Calibri" w:hAnsi="Bahnschrift" w:cs="Calibri"/>
                <w:bCs/>
              </w:rPr>
              <w:t>.</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0D03508F" w14:textId="475F947B" w:rsidR="00CA326A" w:rsidRPr="0006463C" w:rsidRDefault="00CA326A" w:rsidP="00C45125">
            <w:pPr>
              <w:spacing w:after="60"/>
              <w:jc w:val="center"/>
              <w:rPr>
                <w:rFonts w:ascii="Bahnschrift" w:eastAsia="Calibri" w:hAnsi="Bahnschrift" w:cs="Calibri"/>
                <w:bCs/>
              </w:rPr>
            </w:pPr>
            <w:r w:rsidRPr="0006463C">
              <w:rPr>
                <w:rFonts w:ascii="Bahnschrift" w:eastAsia="Calibri" w:hAnsi="Bahnschrift" w:cs="Calibri"/>
                <w:bCs/>
              </w:rPr>
              <w:t>1</w:t>
            </w:r>
            <w:r w:rsidR="00290FE2">
              <w:rPr>
                <w:rFonts w:ascii="Bahnschrift" w:eastAsia="Calibri" w:hAnsi="Bahnschrift" w:cs="Calibri"/>
                <w:bCs/>
              </w:rPr>
              <w:t>0</w:t>
            </w:r>
          </w:p>
        </w:tc>
      </w:tr>
      <w:tr w:rsidR="00CA326A" w:rsidRPr="00CA326A" w14:paraId="657919FD" w14:textId="77777777" w:rsidTr="0006463C">
        <w:tc>
          <w:tcPr>
            <w:tcW w:w="1552" w:type="dxa"/>
            <w:tcBorders>
              <w:top w:val="single" w:sz="6" w:space="0" w:color="000000"/>
              <w:left w:val="single" w:sz="6" w:space="0" w:color="000000"/>
              <w:bottom w:val="single" w:sz="6" w:space="0" w:color="000000"/>
              <w:right w:val="single" w:sz="6" w:space="0" w:color="000000"/>
            </w:tcBorders>
            <w:vAlign w:val="center"/>
            <w:hideMark/>
          </w:tcPr>
          <w:p w14:paraId="61E7AAB3" w14:textId="77777777"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F</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079F9D71" w14:textId="77777777" w:rsidR="003717C0"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Compatibilidade d</w:t>
            </w:r>
            <w:r w:rsidR="003717C0" w:rsidRPr="0006463C">
              <w:rPr>
                <w:rFonts w:ascii="Bahnschrift" w:eastAsia="Calibri" w:hAnsi="Bahnschrift" w:cs="Calibri"/>
                <w:bCs/>
              </w:rPr>
              <w:t>o currículo do(s) proponente(s)</w:t>
            </w:r>
            <w:r w:rsidRPr="0006463C">
              <w:rPr>
                <w:rFonts w:ascii="Bahnschrift" w:eastAsia="Calibri" w:hAnsi="Bahnschrift" w:cs="Calibri"/>
                <w:bCs/>
              </w:rPr>
              <w:t xml:space="preserve"> com as atividades desenvolvidas</w:t>
            </w:r>
          </w:p>
          <w:p w14:paraId="19BF89BD" w14:textId="536549B5"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 xml:space="preserve">A </w:t>
            </w:r>
            <w:proofErr w:type="spellStart"/>
            <w:r w:rsidRPr="0006463C">
              <w:rPr>
                <w:rFonts w:ascii="Bahnschrift" w:eastAsia="Calibri" w:hAnsi="Bahnschrift" w:cs="Calibri"/>
                <w:bCs/>
              </w:rPr>
              <w:t>análise</w:t>
            </w:r>
            <w:proofErr w:type="spellEnd"/>
            <w:r w:rsidRPr="0006463C">
              <w:rPr>
                <w:rFonts w:ascii="Bahnschrift" w:eastAsia="Calibri" w:hAnsi="Bahnschrift" w:cs="Calibri"/>
                <w:bCs/>
              </w:rPr>
              <w:t xml:space="preserve"> deverá considerar a carreira dos profissionais que </w:t>
            </w:r>
            <w:proofErr w:type="spellStart"/>
            <w:r w:rsidRPr="0006463C">
              <w:rPr>
                <w:rFonts w:ascii="Bahnschrift" w:eastAsia="Calibri" w:hAnsi="Bahnschrift" w:cs="Calibri"/>
                <w:bCs/>
              </w:rPr>
              <w:t>compõem</w:t>
            </w:r>
            <w:proofErr w:type="spellEnd"/>
            <w:r w:rsidRPr="0006463C">
              <w:rPr>
                <w:rFonts w:ascii="Bahnschrift" w:eastAsia="Calibri" w:hAnsi="Bahnschrift" w:cs="Calibri"/>
                <w:bCs/>
              </w:rPr>
              <w:t xml:space="preserve"> o corpo </w:t>
            </w:r>
            <w:proofErr w:type="spellStart"/>
            <w:r w:rsidRPr="0006463C">
              <w:rPr>
                <w:rFonts w:ascii="Bahnschrift" w:eastAsia="Calibri" w:hAnsi="Bahnschrift" w:cs="Calibri"/>
                <w:bCs/>
              </w:rPr>
              <w:t>técnico</w:t>
            </w:r>
            <w:proofErr w:type="spellEnd"/>
            <w:r w:rsidRPr="0006463C">
              <w:rPr>
                <w:rFonts w:ascii="Bahnschrift" w:eastAsia="Calibri" w:hAnsi="Bahnschrift" w:cs="Calibri"/>
                <w:bCs/>
              </w:rPr>
              <w:t xml:space="preserve"> e artístico, verificando a </w:t>
            </w:r>
            <w:proofErr w:type="spellStart"/>
            <w:r w:rsidRPr="0006463C">
              <w:rPr>
                <w:rFonts w:ascii="Bahnschrift" w:eastAsia="Calibri" w:hAnsi="Bahnschrift" w:cs="Calibri"/>
                <w:bCs/>
              </w:rPr>
              <w:t>coerência</w:t>
            </w:r>
            <w:proofErr w:type="spellEnd"/>
            <w:r w:rsidRPr="0006463C">
              <w:rPr>
                <w:rFonts w:ascii="Bahnschrift" w:eastAsia="Calibri" w:hAnsi="Bahnschrift" w:cs="Calibri"/>
                <w:bCs/>
              </w:rPr>
              <w:t xml:space="preserve"> ou </w:t>
            </w:r>
            <w:proofErr w:type="spellStart"/>
            <w:r w:rsidRPr="0006463C">
              <w:rPr>
                <w:rFonts w:ascii="Bahnschrift" w:eastAsia="Calibri" w:hAnsi="Bahnschrift" w:cs="Calibri"/>
                <w:bCs/>
              </w:rPr>
              <w:t>não</w:t>
            </w:r>
            <w:proofErr w:type="spellEnd"/>
            <w:r w:rsidRPr="0006463C">
              <w:rPr>
                <w:rFonts w:ascii="Bahnschrift" w:eastAsia="Calibri" w:hAnsi="Bahnschrift" w:cs="Calibri"/>
                <w:bCs/>
              </w:rPr>
              <w:t xml:space="preserve"> em </w:t>
            </w:r>
            <w:proofErr w:type="spellStart"/>
            <w:r w:rsidRPr="0006463C">
              <w:rPr>
                <w:rFonts w:ascii="Bahnschrift" w:eastAsia="Calibri" w:hAnsi="Bahnschrift" w:cs="Calibri"/>
                <w:bCs/>
              </w:rPr>
              <w:t>relação</w:t>
            </w:r>
            <w:proofErr w:type="spellEnd"/>
            <w:r w:rsidRPr="0006463C">
              <w:rPr>
                <w:rFonts w:ascii="Bahnschrift" w:eastAsia="Calibri" w:hAnsi="Bahnschrift" w:cs="Calibri"/>
                <w:bCs/>
              </w:rPr>
              <w:t xml:space="preserve"> </w:t>
            </w:r>
            <w:proofErr w:type="spellStart"/>
            <w:r w:rsidRPr="0006463C">
              <w:rPr>
                <w:rFonts w:ascii="Bahnschrift" w:eastAsia="Calibri" w:hAnsi="Bahnschrift" w:cs="Calibri"/>
                <w:bCs/>
              </w:rPr>
              <w:t>às</w:t>
            </w:r>
            <w:proofErr w:type="spellEnd"/>
            <w:r w:rsidRPr="0006463C">
              <w:rPr>
                <w:rFonts w:ascii="Bahnschrift" w:eastAsia="Calibri" w:hAnsi="Bahnschrift" w:cs="Calibri"/>
                <w:bCs/>
              </w:rPr>
              <w:t xml:space="preserve"> </w:t>
            </w:r>
            <w:proofErr w:type="spellStart"/>
            <w:r w:rsidRPr="0006463C">
              <w:rPr>
                <w:rFonts w:ascii="Bahnschrift" w:eastAsia="Calibri" w:hAnsi="Bahnschrift" w:cs="Calibri"/>
                <w:bCs/>
              </w:rPr>
              <w:t>atribuições</w:t>
            </w:r>
            <w:proofErr w:type="spellEnd"/>
            <w:r w:rsidRPr="0006463C">
              <w:rPr>
                <w:rFonts w:ascii="Bahnschrift" w:eastAsia="Calibri" w:hAnsi="Bahnschrift" w:cs="Calibri"/>
                <w:bCs/>
              </w:rPr>
              <w:t xml:space="preserve"> que </w:t>
            </w:r>
            <w:proofErr w:type="spellStart"/>
            <w:r w:rsidRPr="0006463C">
              <w:rPr>
                <w:rFonts w:ascii="Bahnschrift" w:eastAsia="Calibri" w:hAnsi="Bahnschrift" w:cs="Calibri"/>
                <w:bCs/>
              </w:rPr>
              <w:t>serão</w:t>
            </w:r>
            <w:proofErr w:type="spellEnd"/>
            <w:r w:rsidRPr="0006463C">
              <w:rPr>
                <w:rFonts w:ascii="Bahnschrift" w:eastAsia="Calibri" w:hAnsi="Bahnschrift" w:cs="Calibri"/>
                <w:bCs/>
              </w:rPr>
              <w:t xml:space="preserve"> executadas por eles no projeto</w:t>
            </w:r>
            <w:r w:rsidR="003717C0" w:rsidRPr="0006463C">
              <w:rPr>
                <w:rFonts w:ascii="Bahnschrift" w:eastAsia="Calibri" w:hAnsi="Bahnschrift" w:cs="Calibri"/>
                <w:bCs/>
              </w:rPr>
              <w:t>.</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6413C4FD" w14:textId="44DA657C" w:rsidR="00CA326A" w:rsidRPr="0006463C" w:rsidRDefault="00CA326A" w:rsidP="00C45125">
            <w:pPr>
              <w:spacing w:after="60"/>
              <w:jc w:val="center"/>
              <w:rPr>
                <w:rFonts w:ascii="Bahnschrift" w:eastAsia="Calibri" w:hAnsi="Bahnschrift" w:cs="Calibri"/>
                <w:bCs/>
              </w:rPr>
            </w:pPr>
            <w:r w:rsidRPr="0006463C">
              <w:rPr>
                <w:rFonts w:ascii="Bahnschrift" w:eastAsia="Calibri" w:hAnsi="Bahnschrift" w:cs="Calibri"/>
                <w:bCs/>
              </w:rPr>
              <w:t>1</w:t>
            </w:r>
            <w:r w:rsidR="00290FE2">
              <w:rPr>
                <w:rFonts w:ascii="Bahnschrift" w:eastAsia="Calibri" w:hAnsi="Bahnschrift" w:cs="Calibri"/>
                <w:bCs/>
              </w:rPr>
              <w:t>0</w:t>
            </w:r>
          </w:p>
        </w:tc>
      </w:tr>
      <w:tr w:rsidR="00CA326A" w:rsidRPr="00CA326A" w14:paraId="63E495C7" w14:textId="77777777" w:rsidTr="0006463C">
        <w:tc>
          <w:tcPr>
            <w:tcW w:w="1552" w:type="dxa"/>
            <w:tcBorders>
              <w:top w:val="single" w:sz="6" w:space="0" w:color="000000"/>
              <w:left w:val="single" w:sz="6" w:space="0" w:color="000000"/>
              <w:bottom w:val="single" w:sz="6" w:space="0" w:color="000000"/>
              <w:right w:val="single" w:sz="6" w:space="0" w:color="000000"/>
            </w:tcBorders>
            <w:vAlign w:val="center"/>
            <w:hideMark/>
          </w:tcPr>
          <w:p w14:paraId="71E6F751" w14:textId="77777777"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G</w:t>
            </w:r>
          </w:p>
        </w:tc>
        <w:tc>
          <w:tcPr>
            <w:tcW w:w="4819" w:type="dxa"/>
            <w:tcBorders>
              <w:top w:val="single" w:sz="6" w:space="0" w:color="000000"/>
              <w:left w:val="single" w:sz="6" w:space="0" w:color="000000"/>
              <w:bottom w:val="single" w:sz="6" w:space="0" w:color="000000"/>
              <w:right w:val="single" w:sz="6" w:space="0" w:color="000000"/>
            </w:tcBorders>
            <w:vAlign w:val="center"/>
            <w:hideMark/>
          </w:tcPr>
          <w:p w14:paraId="2282C271" w14:textId="77777777" w:rsidR="003717C0" w:rsidRPr="0006463C" w:rsidRDefault="00CA326A" w:rsidP="002271BB">
            <w:pPr>
              <w:spacing w:after="60"/>
              <w:jc w:val="both"/>
              <w:rPr>
                <w:rFonts w:ascii="Bahnschrift" w:eastAsia="Calibri" w:hAnsi="Bahnschrift" w:cs="Calibri"/>
                <w:b/>
              </w:rPr>
            </w:pPr>
            <w:proofErr w:type="spellStart"/>
            <w:r w:rsidRPr="0006463C">
              <w:rPr>
                <w:rFonts w:ascii="Bahnschrift" w:eastAsia="Calibri" w:hAnsi="Bahnschrift" w:cs="Calibri"/>
                <w:b/>
              </w:rPr>
              <w:t>Trajetória</w:t>
            </w:r>
            <w:proofErr w:type="spellEnd"/>
            <w:r w:rsidRPr="0006463C">
              <w:rPr>
                <w:rFonts w:ascii="Bahnschrift" w:eastAsia="Calibri" w:hAnsi="Bahnschrift" w:cs="Calibri"/>
                <w:b/>
              </w:rPr>
              <w:t xml:space="preserve"> artística e cultural do proponente</w:t>
            </w:r>
          </w:p>
          <w:p w14:paraId="69933F29" w14:textId="056AB5D0" w:rsidR="00CA326A" w:rsidRPr="0006463C" w:rsidRDefault="00CA326A" w:rsidP="002271BB">
            <w:pPr>
              <w:spacing w:after="60"/>
              <w:jc w:val="both"/>
              <w:rPr>
                <w:rFonts w:ascii="Bahnschrift" w:eastAsia="Calibri" w:hAnsi="Bahnschrift" w:cs="Calibri"/>
                <w:bCs/>
              </w:rPr>
            </w:pPr>
            <w:proofErr w:type="spellStart"/>
            <w:r w:rsidRPr="0006463C">
              <w:rPr>
                <w:rFonts w:ascii="Bahnschrift" w:eastAsia="Calibri" w:hAnsi="Bahnschrift" w:cs="Calibri"/>
                <w:bCs/>
              </w:rPr>
              <w:t>Sera</w:t>
            </w:r>
            <w:proofErr w:type="spellEnd"/>
            <w:r w:rsidRPr="0006463C">
              <w:rPr>
                <w:rFonts w:ascii="Bahnschrift" w:eastAsia="Calibri" w:hAnsi="Bahnschrift" w:cs="Calibri"/>
                <w:bCs/>
              </w:rPr>
              <w:t>́ considerad</w:t>
            </w:r>
            <w:sdt>
              <w:sdtPr>
                <w:rPr>
                  <w:rFonts w:ascii="Bahnschrift" w:eastAsia="Calibri" w:hAnsi="Bahnschrift" w:cs="Calibri"/>
                  <w:bCs/>
                </w:rPr>
                <w:tag w:val="goog_rdk_14"/>
                <w:id w:val="1842655990"/>
              </w:sdtPr>
              <w:sdtContent>
                <w:r w:rsidRPr="0006463C">
                  <w:rPr>
                    <w:rFonts w:ascii="Bahnschrift" w:eastAsia="Calibri" w:hAnsi="Bahnschrift" w:cs="Calibri"/>
                    <w:bCs/>
                  </w:rPr>
                  <w:t>a,</w:t>
                </w:r>
              </w:sdtContent>
            </w:sdt>
            <w:sdt>
              <w:sdtPr>
                <w:rPr>
                  <w:rFonts w:ascii="Bahnschrift" w:eastAsia="Calibri" w:hAnsi="Bahnschrift" w:cs="Calibri"/>
                  <w:bCs/>
                </w:rPr>
                <w:tag w:val="goog_rdk_15"/>
                <w:id w:val="-185517164"/>
                <w:showingPlcHdr/>
              </w:sdtPr>
              <w:sdtContent>
                <w:r w:rsidRPr="0006463C">
                  <w:rPr>
                    <w:rFonts w:ascii="Bahnschrift" w:eastAsia="Calibri" w:hAnsi="Bahnschrift" w:cs="Calibri"/>
                    <w:bCs/>
                  </w:rPr>
                  <w:t xml:space="preserve">     </w:t>
                </w:r>
              </w:sdtContent>
            </w:sdt>
            <w:r w:rsidRPr="0006463C">
              <w:rPr>
                <w:rFonts w:ascii="Bahnschrift" w:eastAsia="Calibri" w:hAnsi="Bahnschrift" w:cs="Calibri"/>
                <w:bCs/>
              </w:rPr>
              <w:t xml:space="preserve"> para fins de </w:t>
            </w:r>
            <w:proofErr w:type="spellStart"/>
            <w:r w:rsidRPr="0006463C">
              <w:rPr>
                <w:rFonts w:ascii="Bahnschrift" w:eastAsia="Calibri" w:hAnsi="Bahnschrift" w:cs="Calibri"/>
                <w:bCs/>
              </w:rPr>
              <w:t>análise</w:t>
            </w:r>
            <w:proofErr w:type="spellEnd"/>
            <w:sdt>
              <w:sdtPr>
                <w:rPr>
                  <w:rFonts w:ascii="Bahnschrift" w:eastAsia="Calibri" w:hAnsi="Bahnschrift" w:cs="Calibri"/>
                  <w:bCs/>
                </w:rPr>
                <w:tag w:val="goog_rdk_16"/>
                <w:id w:val="-74911917"/>
              </w:sdtPr>
              <w:sdtContent>
                <w:r w:rsidRPr="0006463C">
                  <w:rPr>
                    <w:rFonts w:ascii="Bahnschrift" w:eastAsia="Calibri" w:hAnsi="Bahnschrift" w:cs="Calibri"/>
                    <w:bCs/>
                  </w:rPr>
                  <w:t>,</w:t>
                </w:r>
              </w:sdtContent>
            </w:sdt>
            <w:r w:rsidRPr="0006463C">
              <w:rPr>
                <w:rFonts w:ascii="Bahnschrift" w:eastAsia="Calibri" w:hAnsi="Bahnschrift" w:cs="Calibri"/>
                <w:bCs/>
              </w:rPr>
              <w:t xml:space="preserve"> a carreira do proponente, com base no </w:t>
            </w:r>
            <w:proofErr w:type="spellStart"/>
            <w:r w:rsidRPr="0006463C">
              <w:rPr>
                <w:rFonts w:ascii="Bahnschrift" w:eastAsia="Calibri" w:hAnsi="Bahnschrift" w:cs="Calibri"/>
                <w:bCs/>
              </w:rPr>
              <w:t>currículo</w:t>
            </w:r>
            <w:proofErr w:type="spellEnd"/>
            <w:r w:rsidRPr="0006463C">
              <w:rPr>
                <w:rFonts w:ascii="Bahnschrift" w:eastAsia="Calibri" w:hAnsi="Bahnschrift" w:cs="Calibri"/>
                <w:bCs/>
              </w:rPr>
              <w:t xml:space="preserve"> e </w:t>
            </w:r>
            <w:proofErr w:type="spellStart"/>
            <w:r w:rsidRPr="0006463C">
              <w:rPr>
                <w:rFonts w:ascii="Bahnschrift" w:eastAsia="Calibri" w:hAnsi="Bahnschrift" w:cs="Calibri"/>
                <w:bCs/>
              </w:rPr>
              <w:t>comprovações</w:t>
            </w:r>
            <w:proofErr w:type="spellEnd"/>
            <w:r w:rsidRPr="0006463C">
              <w:rPr>
                <w:rFonts w:ascii="Bahnschrift" w:eastAsia="Calibri" w:hAnsi="Bahnschrift" w:cs="Calibri"/>
                <w:bCs/>
              </w:rPr>
              <w:t xml:space="preserve"> enviadas juntamente com a proposta</w:t>
            </w:r>
            <w:sdt>
              <w:sdtPr>
                <w:rPr>
                  <w:rFonts w:ascii="Bahnschrift" w:eastAsia="Calibri" w:hAnsi="Bahnschrift" w:cs="Calibri"/>
                  <w:bCs/>
                </w:rPr>
                <w:tag w:val="goog_rdk_17"/>
                <w:id w:val="-1116440027"/>
              </w:sdtPr>
              <w:sdtContent>
                <w:r w:rsidRPr="0006463C">
                  <w:rPr>
                    <w:rFonts w:ascii="Bahnschrift" w:eastAsia="Calibri" w:hAnsi="Bahnschrift" w:cs="Calibri"/>
                    <w:bCs/>
                  </w:rPr>
                  <w:t>.</w:t>
                </w:r>
              </w:sdtContent>
            </w:sdt>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50EB09D2" w14:textId="44DBDFCA" w:rsidR="00CA326A" w:rsidRPr="0006463C" w:rsidRDefault="003717C0" w:rsidP="00C45125">
            <w:pPr>
              <w:spacing w:after="60"/>
              <w:jc w:val="center"/>
              <w:rPr>
                <w:rFonts w:ascii="Bahnschrift" w:eastAsia="Calibri" w:hAnsi="Bahnschrift" w:cs="Calibri"/>
                <w:bCs/>
              </w:rPr>
            </w:pPr>
            <w:r w:rsidRPr="0006463C">
              <w:rPr>
                <w:rFonts w:ascii="Bahnschrift" w:eastAsia="Calibri" w:hAnsi="Bahnschrift" w:cs="Calibri"/>
                <w:bCs/>
              </w:rPr>
              <w:t>1</w:t>
            </w:r>
            <w:r w:rsidR="004433C0">
              <w:rPr>
                <w:rFonts w:ascii="Bahnschrift" w:eastAsia="Calibri" w:hAnsi="Bahnschrift" w:cs="Calibri"/>
                <w:bCs/>
              </w:rPr>
              <w:t>5</w:t>
            </w:r>
          </w:p>
        </w:tc>
      </w:tr>
      <w:tr w:rsidR="00CA326A" w:rsidRPr="00CA326A" w14:paraId="73427FD1" w14:textId="77777777" w:rsidTr="0006463C">
        <w:tc>
          <w:tcPr>
            <w:tcW w:w="6371" w:type="dxa"/>
            <w:gridSpan w:val="2"/>
            <w:tcBorders>
              <w:top w:val="single" w:sz="6" w:space="0" w:color="000000"/>
              <w:left w:val="single" w:sz="6" w:space="0" w:color="000000"/>
              <w:bottom w:val="single" w:sz="6" w:space="0" w:color="000000"/>
              <w:right w:val="single" w:sz="6" w:space="0" w:color="000000"/>
            </w:tcBorders>
            <w:vAlign w:val="center"/>
            <w:hideMark/>
          </w:tcPr>
          <w:p w14:paraId="50A017B0" w14:textId="77777777" w:rsidR="00CA326A" w:rsidRPr="0006463C" w:rsidRDefault="00CA326A" w:rsidP="002271BB">
            <w:pPr>
              <w:spacing w:after="60"/>
              <w:jc w:val="both"/>
              <w:rPr>
                <w:rFonts w:ascii="Bahnschrift" w:eastAsia="Calibri" w:hAnsi="Bahnschrift" w:cs="Calibri"/>
                <w:bCs/>
              </w:rPr>
            </w:pPr>
            <w:r w:rsidRPr="0006463C">
              <w:rPr>
                <w:rFonts w:ascii="Bahnschrift" w:eastAsia="Calibri" w:hAnsi="Bahnschrift" w:cs="Calibri"/>
                <w:bCs/>
              </w:rPr>
              <w:t>PONTUAÇÃO TOTAL:</w:t>
            </w:r>
          </w:p>
        </w:tc>
        <w:tc>
          <w:tcPr>
            <w:tcW w:w="2119" w:type="dxa"/>
            <w:tcBorders>
              <w:top w:val="single" w:sz="6" w:space="0" w:color="000000"/>
              <w:left w:val="single" w:sz="6" w:space="0" w:color="000000"/>
              <w:bottom w:val="single" w:sz="6" w:space="0" w:color="000000"/>
              <w:right w:val="single" w:sz="6" w:space="0" w:color="000000"/>
            </w:tcBorders>
            <w:vAlign w:val="center"/>
            <w:hideMark/>
          </w:tcPr>
          <w:p w14:paraId="28B99980" w14:textId="21291476" w:rsidR="00CA326A" w:rsidRPr="0006463C" w:rsidRDefault="004433C0" w:rsidP="00C45125">
            <w:pPr>
              <w:spacing w:after="60"/>
              <w:jc w:val="center"/>
              <w:rPr>
                <w:rFonts w:ascii="Bahnschrift" w:eastAsia="Calibri" w:hAnsi="Bahnschrift" w:cs="Calibri"/>
                <w:bCs/>
              </w:rPr>
            </w:pPr>
            <w:r>
              <w:rPr>
                <w:rFonts w:ascii="Bahnschrift" w:eastAsia="Calibri" w:hAnsi="Bahnschrift" w:cs="Calibri"/>
                <w:bCs/>
              </w:rPr>
              <w:t>100</w:t>
            </w:r>
          </w:p>
        </w:tc>
      </w:tr>
    </w:tbl>
    <w:p w14:paraId="725B6C6D" w14:textId="77777777" w:rsidR="001E576C" w:rsidRDefault="001E576C" w:rsidP="00CA326A">
      <w:pPr>
        <w:spacing w:after="200"/>
        <w:jc w:val="both"/>
        <w:rPr>
          <w:rFonts w:ascii="Bahnschrift" w:eastAsia="Calibri" w:hAnsi="Bahnschrift" w:cs="Calibri"/>
          <w:bCs/>
          <w:sz w:val="24"/>
          <w:szCs w:val="24"/>
        </w:rPr>
      </w:pPr>
    </w:p>
    <w:p w14:paraId="2247A3C7" w14:textId="46860A8A" w:rsidR="00977EEB" w:rsidRPr="00977EEB" w:rsidRDefault="00E02079" w:rsidP="00D96C33">
      <w:pPr>
        <w:spacing w:after="200"/>
        <w:ind w:left="709" w:hanging="425"/>
        <w:jc w:val="both"/>
        <w:rPr>
          <w:rFonts w:ascii="Bahnschrift" w:eastAsia="Calibri" w:hAnsi="Bahnschrift" w:cs="Calibri"/>
          <w:sz w:val="24"/>
          <w:szCs w:val="24"/>
        </w:rPr>
      </w:pPr>
      <w:r>
        <w:rPr>
          <w:rFonts w:ascii="Bahnschrift" w:eastAsia="Calibri" w:hAnsi="Bahnschrift" w:cs="Calibri"/>
          <w:bCs/>
          <w:sz w:val="24"/>
          <w:szCs w:val="24"/>
        </w:rPr>
        <w:t>3</w:t>
      </w:r>
      <w:r w:rsidR="002E0233">
        <w:rPr>
          <w:rFonts w:ascii="Bahnschrift" w:eastAsia="Calibri" w:hAnsi="Bahnschrift" w:cs="Calibri"/>
          <w:bCs/>
          <w:sz w:val="24"/>
          <w:szCs w:val="24"/>
        </w:rPr>
        <w:t xml:space="preserve">.2 </w:t>
      </w:r>
      <w:r w:rsidR="00977EEB" w:rsidRPr="00977EEB">
        <w:rPr>
          <w:rFonts w:ascii="Bahnschrift" w:eastAsia="Calibri" w:hAnsi="Bahnschrift" w:cs="Calibri"/>
          <w:sz w:val="24"/>
          <w:szCs w:val="24"/>
        </w:rPr>
        <w:t>As propostas serão avaliadas de acordo com as seguintes diretrizes:</w:t>
      </w:r>
    </w:p>
    <w:p w14:paraId="36F5E073" w14:textId="527BB756" w:rsidR="00977EEB" w:rsidRPr="00A5025D" w:rsidRDefault="00977EEB" w:rsidP="00977EEB">
      <w:pPr>
        <w:numPr>
          <w:ilvl w:val="0"/>
          <w:numId w:val="14"/>
        </w:numPr>
        <w:pBdr>
          <w:top w:val="nil"/>
          <w:left w:val="nil"/>
          <w:bottom w:val="nil"/>
          <w:right w:val="nil"/>
          <w:between w:val="nil"/>
        </w:pBdr>
        <w:spacing w:after="0" w:line="240" w:lineRule="auto"/>
        <w:ind w:left="851" w:hanging="142"/>
        <w:jc w:val="both"/>
        <w:rPr>
          <w:rFonts w:ascii="Bahnschrift" w:eastAsia="Calibri" w:hAnsi="Bahnschrift" w:cs="Calibri"/>
          <w:color w:val="000000"/>
          <w:sz w:val="24"/>
          <w:szCs w:val="24"/>
        </w:rPr>
      </w:pPr>
      <w:r w:rsidRPr="00A5025D">
        <w:rPr>
          <w:rFonts w:ascii="Bahnschrift" w:eastAsia="Calibri" w:hAnsi="Bahnschrift" w:cs="Calibri"/>
          <w:color w:val="000000"/>
          <w:sz w:val="24"/>
          <w:szCs w:val="24"/>
        </w:rPr>
        <w:t xml:space="preserve">A pontuação final de cada candidatura será definida pela média </w:t>
      </w:r>
      <w:r w:rsidR="00D96C33">
        <w:rPr>
          <w:rFonts w:ascii="Bahnschrift" w:eastAsia="Calibri" w:hAnsi="Bahnschrift" w:cs="Calibri"/>
          <w:color w:val="000000"/>
          <w:sz w:val="24"/>
          <w:szCs w:val="24"/>
        </w:rPr>
        <w:t xml:space="preserve">aritmética simples </w:t>
      </w:r>
      <w:r w:rsidRPr="00A5025D">
        <w:rPr>
          <w:rFonts w:ascii="Bahnschrift" w:eastAsia="Calibri" w:hAnsi="Bahnschrift" w:cs="Calibri"/>
          <w:color w:val="000000"/>
          <w:sz w:val="24"/>
          <w:szCs w:val="24"/>
        </w:rPr>
        <w:t>das notas atribuídas individualmente por cada membro da comissão de avaliação e seleção</w:t>
      </w:r>
      <w:r w:rsidR="00D96C33">
        <w:rPr>
          <w:rFonts w:ascii="Bahnschrift" w:eastAsia="Calibri" w:hAnsi="Bahnschrift" w:cs="Calibri"/>
          <w:color w:val="000000"/>
          <w:sz w:val="24"/>
          <w:szCs w:val="24"/>
        </w:rPr>
        <w:t>;</w:t>
      </w:r>
    </w:p>
    <w:p w14:paraId="11B07924" w14:textId="3CB0C9C9" w:rsidR="00977EEB" w:rsidRPr="00A5025D" w:rsidRDefault="00977EEB" w:rsidP="00977EEB">
      <w:pPr>
        <w:numPr>
          <w:ilvl w:val="0"/>
          <w:numId w:val="14"/>
        </w:numPr>
        <w:pBdr>
          <w:top w:val="nil"/>
          <w:left w:val="nil"/>
          <w:bottom w:val="nil"/>
          <w:right w:val="nil"/>
          <w:between w:val="nil"/>
        </w:pBdr>
        <w:spacing w:after="0" w:line="240" w:lineRule="auto"/>
        <w:ind w:left="851" w:hanging="142"/>
        <w:jc w:val="both"/>
        <w:rPr>
          <w:rFonts w:ascii="Bahnschrift" w:eastAsia="Calibri" w:hAnsi="Bahnschrift" w:cs="Calibri"/>
          <w:color w:val="000000"/>
          <w:sz w:val="24"/>
          <w:szCs w:val="24"/>
        </w:rPr>
      </w:pPr>
      <w:r w:rsidRPr="00A5025D">
        <w:rPr>
          <w:rFonts w:ascii="Bahnschrift" w:eastAsia="Calibri" w:hAnsi="Bahnschrift" w:cs="Calibri"/>
          <w:color w:val="000000"/>
          <w:sz w:val="24"/>
          <w:szCs w:val="24"/>
        </w:rPr>
        <w:t xml:space="preserve">Os critérios </w:t>
      </w:r>
      <w:r w:rsidR="001D2189">
        <w:rPr>
          <w:rFonts w:ascii="Bahnschrift" w:eastAsia="Calibri" w:hAnsi="Bahnschrift" w:cs="Calibri"/>
          <w:color w:val="000000"/>
          <w:sz w:val="24"/>
          <w:szCs w:val="24"/>
        </w:rPr>
        <w:t xml:space="preserve">de avaliação </w:t>
      </w:r>
      <w:r w:rsidRPr="00A5025D">
        <w:rPr>
          <w:rFonts w:ascii="Bahnschrift" w:eastAsia="Calibri" w:hAnsi="Bahnschrift" w:cs="Calibri"/>
          <w:color w:val="000000"/>
          <w:sz w:val="24"/>
          <w:szCs w:val="24"/>
        </w:rPr>
        <w:t>são eliminatórios de modo que o agente cultural que receber pontuação 0 em algum dos critérios será desclassificado do Edital.</w:t>
      </w:r>
    </w:p>
    <w:p w14:paraId="1605FCCB" w14:textId="589F8281" w:rsidR="00977EEB" w:rsidRPr="00A5025D" w:rsidRDefault="00977EEB" w:rsidP="00977EEB">
      <w:pPr>
        <w:numPr>
          <w:ilvl w:val="0"/>
          <w:numId w:val="14"/>
        </w:numPr>
        <w:pBdr>
          <w:top w:val="nil"/>
          <w:left w:val="nil"/>
          <w:bottom w:val="nil"/>
          <w:right w:val="nil"/>
          <w:between w:val="nil"/>
        </w:pBdr>
        <w:spacing w:after="0" w:line="240" w:lineRule="auto"/>
        <w:ind w:left="851" w:hanging="142"/>
        <w:jc w:val="both"/>
        <w:rPr>
          <w:rFonts w:ascii="Bahnschrift" w:eastAsia="Calibri" w:hAnsi="Bahnschrift" w:cs="Calibri"/>
          <w:color w:val="000000"/>
          <w:sz w:val="24"/>
          <w:szCs w:val="24"/>
        </w:rPr>
      </w:pPr>
      <w:r w:rsidRPr="00A5025D">
        <w:rPr>
          <w:rFonts w:ascii="Bahnschrift" w:eastAsia="Calibri" w:hAnsi="Bahnschrift" w:cs="Calibri"/>
          <w:color w:val="000000"/>
          <w:sz w:val="24"/>
          <w:szCs w:val="24"/>
        </w:rPr>
        <w:t>Em caso de empate, serão utilizados para fins de classificação dos projetos a maior nota nos critérios de acordo com a ordem abaixo definida: A, B, C</w:t>
      </w:r>
      <w:r w:rsidR="00FE3DD5">
        <w:rPr>
          <w:rFonts w:ascii="Bahnschrift" w:eastAsia="Calibri" w:hAnsi="Bahnschrift" w:cs="Calibri"/>
          <w:color w:val="000000"/>
          <w:sz w:val="24"/>
          <w:szCs w:val="24"/>
        </w:rPr>
        <w:t xml:space="preserve"> e</w:t>
      </w:r>
      <w:r w:rsidRPr="00A5025D">
        <w:rPr>
          <w:rFonts w:ascii="Bahnschrift" w:eastAsia="Calibri" w:hAnsi="Bahnschrift" w:cs="Calibri"/>
          <w:color w:val="000000"/>
          <w:sz w:val="24"/>
          <w:szCs w:val="24"/>
        </w:rPr>
        <w:t xml:space="preserve"> </w:t>
      </w:r>
      <w:r w:rsidR="00A0191F">
        <w:rPr>
          <w:rFonts w:ascii="Bahnschrift" w:eastAsia="Calibri" w:hAnsi="Bahnschrift" w:cs="Calibri"/>
          <w:color w:val="000000"/>
          <w:sz w:val="24"/>
          <w:szCs w:val="24"/>
        </w:rPr>
        <w:t>G</w:t>
      </w:r>
      <w:r w:rsidRPr="00A5025D">
        <w:rPr>
          <w:rFonts w:ascii="Bahnschrift" w:eastAsia="Calibri" w:hAnsi="Bahnschrift" w:cs="Calibri"/>
          <w:color w:val="000000"/>
          <w:sz w:val="24"/>
          <w:szCs w:val="24"/>
        </w:rPr>
        <w:t xml:space="preserve">, respectivamente. </w:t>
      </w:r>
    </w:p>
    <w:p w14:paraId="7EBFB136" w14:textId="3203D1C2" w:rsidR="00977EEB" w:rsidRPr="00A5025D" w:rsidRDefault="00977EEB" w:rsidP="00977EEB">
      <w:pPr>
        <w:numPr>
          <w:ilvl w:val="0"/>
          <w:numId w:val="14"/>
        </w:numPr>
        <w:pBdr>
          <w:top w:val="nil"/>
          <w:left w:val="nil"/>
          <w:bottom w:val="nil"/>
          <w:right w:val="nil"/>
          <w:between w:val="nil"/>
        </w:pBdr>
        <w:spacing w:after="0" w:line="240" w:lineRule="auto"/>
        <w:ind w:left="851" w:hanging="142"/>
        <w:jc w:val="both"/>
        <w:rPr>
          <w:rFonts w:ascii="Bahnschrift" w:eastAsia="Calibri" w:hAnsi="Bahnschrift" w:cs="Calibri"/>
          <w:color w:val="000000"/>
          <w:sz w:val="24"/>
          <w:szCs w:val="24"/>
        </w:rPr>
      </w:pPr>
      <w:r w:rsidRPr="00A5025D">
        <w:rPr>
          <w:rFonts w:ascii="Bahnschrift" w:eastAsia="Calibri" w:hAnsi="Bahnschrift" w:cs="Calibri"/>
          <w:color w:val="000000"/>
          <w:sz w:val="24"/>
          <w:szCs w:val="24"/>
        </w:rPr>
        <w:t xml:space="preserve">Serão considerados aptos os candidatos que receberem nota final igual ou superior a </w:t>
      </w:r>
      <w:r w:rsidR="00877E2E">
        <w:rPr>
          <w:rFonts w:ascii="Bahnschrift" w:eastAsia="Calibri" w:hAnsi="Bahnschrift" w:cs="Calibri"/>
          <w:color w:val="000000"/>
          <w:sz w:val="24"/>
          <w:szCs w:val="24"/>
        </w:rPr>
        <w:t>5</w:t>
      </w:r>
      <w:r w:rsidRPr="00A5025D">
        <w:rPr>
          <w:rFonts w:ascii="Bahnschrift" w:eastAsia="Calibri" w:hAnsi="Bahnschrift" w:cs="Calibri"/>
          <w:color w:val="000000"/>
          <w:sz w:val="24"/>
          <w:szCs w:val="24"/>
        </w:rPr>
        <w:t>0 pontos</w:t>
      </w:r>
      <w:r w:rsidR="00E97900">
        <w:rPr>
          <w:rFonts w:ascii="Bahnschrift" w:eastAsia="Calibri" w:hAnsi="Bahnschrift" w:cs="Calibri"/>
          <w:color w:val="000000"/>
          <w:sz w:val="24"/>
          <w:szCs w:val="24"/>
        </w:rPr>
        <w:t xml:space="preserve"> na somatória dos critérios obrigatórios</w:t>
      </w:r>
      <w:r w:rsidRPr="00A5025D">
        <w:rPr>
          <w:rFonts w:ascii="Bahnschrift" w:eastAsia="Calibri" w:hAnsi="Bahnschrift" w:cs="Calibri"/>
          <w:color w:val="000000"/>
          <w:sz w:val="24"/>
          <w:szCs w:val="24"/>
        </w:rPr>
        <w:t>.</w:t>
      </w:r>
    </w:p>
    <w:p w14:paraId="67800F97" w14:textId="77777777" w:rsidR="00977EEB" w:rsidRPr="003717C0" w:rsidRDefault="00977EEB" w:rsidP="003717C0">
      <w:pPr>
        <w:spacing w:after="200"/>
        <w:jc w:val="both"/>
        <w:rPr>
          <w:rFonts w:ascii="Bahnschrift" w:eastAsia="Calibri" w:hAnsi="Bahnschrift" w:cs="Calibri"/>
          <w:bCs/>
          <w:sz w:val="24"/>
          <w:szCs w:val="24"/>
        </w:rPr>
      </w:pPr>
    </w:p>
    <w:sectPr w:rsidR="00977EEB" w:rsidRPr="003717C0">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26BF9" w14:textId="77777777" w:rsidR="00BA3844" w:rsidRDefault="00BA3844" w:rsidP="0079332C">
      <w:pPr>
        <w:spacing w:after="0" w:line="240" w:lineRule="auto"/>
      </w:pPr>
      <w:r>
        <w:separator/>
      </w:r>
    </w:p>
  </w:endnote>
  <w:endnote w:type="continuationSeparator" w:id="0">
    <w:p w14:paraId="246AF2B6" w14:textId="77777777" w:rsidR="00BA3844" w:rsidRDefault="00BA3844" w:rsidP="00793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74D67" w14:textId="0659DF25" w:rsidR="00454B41" w:rsidRPr="005B67EE" w:rsidRDefault="005B67EE" w:rsidP="005B67EE">
    <w:pPr>
      <w:pStyle w:val="Rodap"/>
      <w:jc w:val="center"/>
      <w:rPr>
        <w:rFonts w:ascii="Bahnschrift" w:hAnsi="Bahnschrift"/>
      </w:rPr>
    </w:pPr>
    <w:bookmarkStart w:id="1" w:name="_Hlk181015432"/>
    <w:bookmarkStart w:id="2" w:name="_Hlk181015433"/>
    <w:r w:rsidRPr="005B67EE">
      <w:rPr>
        <w:rFonts w:ascii="Bahnschrift" w:hAnsi="Bahnschrift"/>
      </w:rPr>
      <w:t>Rua Padre Vitoriano Valente, 540 – Centro - Ibiporã-PR - Cep: 86200-000</w:t>
    </w:r>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1F0A16" w14:textId="77777777" w:rsidR="00BA3844" w:rsidRDefault="00BA3844" w:rsidP="0079332C">
      <w:pPr>
        <w:spacing w:after="0" w:line="240" w:lineRule="auto"/>
      </w:pPr>
      <w:r>
        <w:separator/>
      </w:r>
    </w:p>
  </w:footnote>
  <w:footnote w:type="continuationSeparator" w:id="0">
    <w:p w14:paraId="205A4747" w14:textId="77777777" w:rsidR="00BA3844" w:rsidRDefault="00BA3844" w:rsidP="00793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3B269" w14:textId="5B83AE6C" w:rsidR="0083250B" w:rsidRDefault="00895B2C" w:rsidP="00186F2A">
    <w:pPr>
      <w:pStyle w:val="Cabealho"/>
      <w:tabs>
        <w:tab w:val="clear" w:pos="4252"/>
        <w:tab w:val="clear" w:pos="8504"/>
        <w:tab w:val="left" w:pos="6010"/>
      </w:tabs>
      <w:rPr>
        <w:noProof/>
      </w:rPr>
    </w:pPr>
    <w:bookmarkStart w:id="0" w:name="_Hlk181015406"/>
    <w:r>
      <w:rPr>
        <w:noProof/>
      </w:rPr>
      <w:drawing>
        <wp:anchor distT="0" distB="0" distL="114300" distR="114300" simplePos="0" relativeHeight="251662336" behindDoc="1" locked="0" layoutInCell="1" allowOverlap="1" wp14:anchorId="6A1C9894" wp14:editId="25FC03F6">
          <wp:simplePos x="0" y="0"/>
          <wp:positionH relativeFrom="column">
            <wp:posOffset>-4801</wp:posOffset>
          </wp:positionH>
          <wp:positionV relativeFrom="paragraph">
            <wp:posOffset>-44847</wp:posOffset>
          </wp:positionV>
          <wp:extent cx="1623975" cy="468087"/>
          <wp:effectExtent l="0" t="0" r="0" b="8255"/>
          <wp:wrapNone/>
          <wp:docPr id="633488444" name="Imagem 1" descr="Forma&#10;&#10;Descrição gerada automaticamente com confiança m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3488444" name="Imagem 1" descr="Forma&#10;&#10;Descrição gerada automaticamente com confiança média"/>
                  <pic:cNvPicPr/>
                </pic:nvPicPr>
                <pic:blipFill>
                  <a:blip r:embed="rId1">
                    <a:extLst>
                      <a:ext uri="{28A0092B-C50C-407E-A947-70E740481C1C}">
                        <a14:useLocalDpi xmlns:a14="http://schemas.microsoft.com/office/drawing/2010/main" val="0"/>
                      </a:ext>
                    </a:extLst>
                  </a:blip>
                  <a:stretch>
                    <a:fillRect/>
                  </a:stretch>
                </pic:blipFill>
                <pic:spPr>
                  <a:xfrm>
                    <a:off x="0" y="0"/>
                    <a:ext cx="1626050" cy="46868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2758C7DF" wp14:editId="15D894FB">
          <wp:simplePos x="0" y="0"/>
          <wp:positionH relativeFrom="page">
            <wp:posOffset>4037660</wp:posOffset>
          </wp:positionH>
          <wp:positionV relativeFrom="paragraph">
            <wp:posOffset>-201106</wp:posOffset>
          </wp:positionV>
          <wp:extent cx="2276438" cy="720776"/>
          <wp:effectExtent l="0" t="0" r="0" b="0"/>
          <wp:wrapNone/>
          <wp:docPr id="1965052330"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2330" name="Imagem 1" descr="Fundo preto com letras brancas&#10;&#10;Descrição gerada automaticamente"/>
                  <pic:cNvPicPr/>
                </pic:nvPicPr>
                <pic:blipFill rotWithShape="1">
                  <a:blip r:embed="rId2">
                    <a:extLst>
                      <a:ext uri="{28A0092B-C50C-407E-A947-70E740481C1C}">
                        <a14:useLocalDpi xmlns:a14="http://schemas.microsoft.com/office/drawing/2010/main" val="0"/>
                      </a:ext>
                    </a:extLst>
                  </a:blip>
                  <a:srcRect l="63436" t="91812"/>
                  <a:stretch/>
                </pic:blipFill>
                <pic:spPr bwMode="auto">
                  <a:xfrm>
                    <a:off x="0" y="0"/>
                    <a:ext cx="2276438" cy="720776"/>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70148B65" wp14:editId="74FB0587">
          <wp:simplePos x="0" y="0"/>
          <wp:positionH relativeFrom="page">
            <wp:posOffset>2910942</wp:posOffset>
          </wp:positionH>
          <wp:positionV relativeFrom="paragraph">
            <wp:posOffset>-229819</wp:posOffset>
          </wp:positionV>
          <wp:extent cx="1226321" cy="750011"/>
          <wp:effectExtent l="0" t="0" r="0" b="0"/>
          <wp:wrapNone/>
          <wp:docPr id="314102315" name="Imagem 1" descr="Fundo preto com letras branca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052330" name="Imagem 1" descr="Fundo preto com letras brancas&#10;&#10;Descrição gerada automaticamente"/>
                  <pic:cNvPicPr/>
                </pic:nvPicPr>
                <pic:blipFill rotWithShape="1">
                  <a:blip r:embed="rId2">
                    <a:extLst>
                      <a:ext uri="{28A0092B-C50C-407E-A947-70E740481C1C}">
                        <a14:useLocalDpi xmlns:a14="http://schemas.microsoft.com/office/drawing/2010/main" val="0"/>
                      </a:ext>
                    </a:extLst>
                  </a:blip>
                  <a:srcRect r="76793" b="89963"/>
                  <a:stretch/>
                </pic:blipFill>
                <pic:spPr bwMode="auto">
                  <a:xfrm>
                    <a:off x="0" y="0"/>
                    <a:ext cx="1226321" cy="75001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bookmarkEnd w:id="0"/>
  <w:p w14:paraId="2F6FBFD2" w14:textId="099D50F7" w:rsidR="0083250B" w:rsidRDefault="0083250B" w:rsidP="00186F2A">
    <w:pPr>
      <w:pStyle w:val="Cabealho"/>
      <w:tabs>
        <w:tab w:val="clear" w:pos="4252"/>
        <w:tab w:val="clear" w:pos="8504"/>
        <w:tab w:val="left" w:pos="6010"/>
      </w:tabs>
      <w:rPr>
        <w:noProof/>
      </w:rPr>
    </w:pPr>
  </w:p>
  <w:p w14:paraId="024FB8FD" w14:textId="67BF4A54" w:rsidR="0079332C" w:rsidRDefault="00186F2A" w:rsidP="00186F2A">
    <w:pPr>
      <w:pStyle w:val="Cabealho"/>
      <w:tabs>
        <w:tab w:val="clear" w:pos="4252"/>
        <w:tab w:val="clear" w:pos="8504"/>
        <w:tab w:val="left" w:pos="601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C21C1"/>
    <w:multiLevelType w:val="hybridMultilevel"/>
    <w:tmpl w:val="2A5A2636"/>
    <w:lvl w:ilvl="0" w:tplc="0416000F">
      <w:start w:val="2"/>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 w15:restartNumberingAfterBreak="0">
    <w:nsid w:val="04794814"/>
    <w:multiLevelType w:val="hybridMultilevel"/>
    <w:tmpl w:val="2A5A2636"/>
    <w:lvl w:ilvl="0" w:tplc="FFFFFFFF">
      <w:start w:val="2"/>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E3C4217"/>
    <w:multiLevelType w:val="hybridMultilevel"/>
    <w:tmpl w:val="2C68F238"/>
    <w:lvl w:ilvl="0" w:tplc="CF78E1FC">
      <w:start w:val="2"/>
      <w:numFmt w:val="upperRoman"/>
      <w:lvlText w:val="%1."/>
      <w:lvlJc w:val="left"/>
      <w:pPr>
        <w:ind w:left="2557" w:hanging="720"/>
      </w:pPr>
      <w:rPr>
        <w:rFonts w:cs="Arial" w:hint="default"/>
      </w:rPr>
    </w:lvl>
    <w:lvl w:ilvl="1" w:tplc="04160019" w:tentative="1">
      <w:start w:val="1"/>
      <w:numFmt w:val="lowerLetter"/>
      <w:lvlText w:val="%2."/>
      <w:lvlJc w:val="left"/>
      <w:pPr>
        <w:ind w:left="2917" w:hanging="360"/>
      </w:pPr>
    </w:lvl>
    <w:lvl w:ilvl="2" w:tplc="0416001B" w:tentative="1">
      <w:start w:val="1"/>
      <w:numFmt w:val="lowerRoman"/>
      <w:lvlText w:val="%3."/>
      <w:lvlJc w:val="right"/>
      <w:pPr>
        <w:ind w:left="3637" w:hanging="180"/>
      </w:pPr>
    </w:lvl>
    <w:lvl w:ilvl="3" w:tplc="0416000F" w:tentative="1">
      <w:start w:val="1"/>
      <w:numFmt w:val="decimal"/>
      <w:lvlText w:val="%4."/>
      <w:lvlJc w:val="left"/>
      <w:pPr>
        <w:ind w:left="4357" w:hanging="360"/>
      </w:pPr>
    </w:lvl>
    <w:lvl w:ilvl="4" w:tplc="04160019" w:tentative="1">
      <w:start w:val="1"/>
      <w:numFmt w:val="lowerLetter"/>
      <w:lvlText w:val="%5."/>
      <w:lvlJc w:val="left"/>
      <w:pPr>
        <w:ind w:left="5077" w:hanging="360"/>
      </w:pPr>
    </w:lvl>
    <w:lvl w:ilvl="5" w:tplc="0416001B" w:tentative="1">
      <w:start w:val="1"/>
      <w:numFmt w:val="lowerRoman"/>
      <w:lvlText w:val="%6."/>
      <w:lvlJc w:val="right"/>
      <w:pPr>
        <w:ind w:left="5797" w:hanging="180"/>
      </w:pPr>
    </w:lvl>
    <w:lvl w:ilvl="6" w:tplc="0416000F" w:tentative="1">
      <w:start w:val="1"/>
      <w:numFmt w:val="decimal"/>
      <w:lvlText w:val="%7."/>
      <w:lvlJc w:val="left"/>
      <w:pPr>
        <w:ind w:left="6517" w:hanging="360"/>
      </w:pPr>
    </w:lvl>
    <w:lvl w:ilvl="7" w:tplc="04160019" w:tentative="1">
      <w:start w:val="1"/>
      <w:numFmt w:val="lowerLetter"/>
      <w:lvlText w:val="%8."/>
      <w:lvlJc w:val="left"/>
      <w:pPr>
        <w:ind w:left="7237" w:hanging="360"/>
      </w:pPr>
    </w:lvl>
    <w:lvl w:ilvl="8" w:tplc="0416001B" w:tentative="1">
      <w:start w:val="1"/>
      <w:numFmt w:val="lowerRoman"/>
      <w:lvlText w:val="%9."/>
      <w:lvlJc w:val="right"/>
      <w:pPr>
        <w:ind w:left="7957" w:hanging="180"/>
      </w:pPr>
    </w:lvl>
  </w:abstractNum>
  <w:abstractNum w:abstractNumId="3" w15:restartNumberingAfterBreak="0">
    <w:nsid w:val="0EBA269B"/>
    <w:multiLevelType w:val="multilevel"/>
    <w:tmpl w:val="5DE238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950568E"/>
    <w:multiLevelType w:val="hybridMultilevel"/>
    <w:tmpl w:val="E7E6F770"/>
    <w:lvl w:ilvl="0" w:tplc="0ED0C682">
      <w:start w:val="15"/>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280B5E77"/>
    <w:multiLevelType w:val="hybridMultilevel"/>
    <w:tmpl w:val="B3206D68"/>
    <w:lvl w:ilvl="0" w:tplc="04160017">
      <w:start w:val="1"/>
      <w:numFmt w:val="lowerLetter"/>
      <w:lvlText w:val="%1)"/>
      <w:lvlJc w:val="left"/>
      <w:pPr>
        <w:ind w:left="6173"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CFB4696"/>
    <w:multiLevelType w:val="multilevel"/>
    <w:tmpl w:val="84449D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3E516E9"/>
    <w:multiLevelType w:val="multilevel"/>
    <w:tmpl w:val="38462E0C"/>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377E23FC"/>
    <w:multiLevelType w:val="multilevel"/>
    <w:tmpl w:val="62C6C238"/>
    <w:lvl w:ilvl="0">
      <w:start w:val="1"/>
      <w:numFmt w:val="upperRoman"/>
      <w:lvlText w:val="%1."/>
      <w:lvlJc w:val="right"/>
      <w:pPr>
        <w:ind w:left="720" w:hanging="360"/>
      </w:pPr>
    </w:lvl>
    <w:lvl w:ilvl="1">
      <w:start w:val="3"/>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85D08FB"/>
    <w:multiLevelType w:val="multilevel"/>
    <w:tmpl w:val="84449D6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E6F5F47"/>
    <w:multiLevelType w:val="hybridMultilevel"/>
    <w:tmpl w:val="A120CB06"/>
    <w:lvl w:ilvl="0" w:tplc="B4386E5E">
      <w:start w:val="2"/>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15:restartNumberingAfterBreak="0">
    <w:nsid w:val="434165B6"/>
    <w:multiLevelType w:val="hybridMultilevel"/>
    <w:tmpl w:val="63A8B54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5108796A"/>
    <w:multiLevelType w:val="hybridMultilevel"/>
    <w:tmpl w:val="D8F83DCC"/>
    <w:lvl w:ilvl="0" w:tplc="EA78C01E">
      <w:start w:val="9"/>
      <w:numFmt w:val="decimal"/>
      <w:lvlText w:val="%1-"/>
      <w:lvlJc w:val="left"/>
      <w:pPr>
        <w:ind w:left="1800" w:hanging="360"/>
      </w:pPr>
      <w:rPr>
        <w:rFonts w:hint="default"/>
      </w:r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3" w15:restartNumberingAfterBreak="0">
    <w:nsid w:val="7F6215EF"/>
    <w:multiLevelType w:val="multilevel"/>
    <w:tmpl w:val="5586565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3153048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1853977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2925586">
    <w:abstractNumId w:val="9"/>
  </w:num>
  <w:num w:numId="4" w16cid:durableId="1585719183">
    <w:abstractNumId w:val="5"/>
  </w:num>
  <w:num w:numId="5" w16cid:durableId="190147143">
    <w:abstractNumId w:val="2"/>
  </w:num>
  <w:num w:numId="6" w16cid:durableId="1706981320">
    <w:abstractNumId w:val="0"/>
  </w:num>
  <w:num w:numId="7" w16cid:durableId="1640956510">
    <w:abstractNumId w:val="1"/>
  </w:num>
  <w:num w:numId="8" w16cid:durableId="950893702">
    <w:abstractNumId w:val="6"/>
  </w:num>
  <w:num w:numId="9" w16cid:durableId="1973320847">
    <w:abstractNumId w:val="3"/>
  </w:num>
  <w:num w:numId="10" w16cid:durableId="1161388498">
    <w:abstractNumId w:val="12"/>
  </w:num>
  <w:num w:numId="11" w16cid:durableId="1785610773">
    <w:abstractNumId w:val="10"/>
  </w:num>
  <w:num w:numId="12" w16cid:durableId="2132088670">
    <w:abstractNumId w:val="7"/>
  </w:num>
  <w:num w:numId="13" w16cid:durableId="1401253226">
    <w:abstractNumId w:val="8"/>
  </w:num>
  <w:num w:numId="14" w16cid:durableId="289750649">
    <w:abstractNumId w:val="13"/>
  </w:num>
  <w:num w:numId="15" w16cid:durableId="1795175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420"/>
    <w:rsid w:val="00047CE1"/>
    <w:rsid w:val="0006214B"/>
    <w:rsid w:val="0006463C"/>
    <w:rsid w:val="000A7195"/>
    <w:rsid w:val="000C180E"/>
    <w:rsid w:val="000D175E"/>
    <w:rsid w:val="0013231C"/>
    <w:rsid w:val="00144E4A"/>
    <w:rsid w:val="001539FE"/>
    <w:rsid w:val="00155AD1"/>
    <w:rsid w:val="00186F2A"/>
    <w:rsid w:val="001A4E00"/>
    <w:rsid w:val="001B50CE"/>
    <w:rsid w:val="001D0EFB"/>
    <w:rsid w:val="001D2189"/>
    <w:rsid w:val="001E35AD"/>
    <w:rsid w:val="001E576C"/>
    <w:rsid w:val="002107AE"/>
    <w:rsid w:val="00213A1E"/>
    <w:rsid w:val="00221176"/>
    <w:rsid w:val="002271BB"/>
    <w:rsid w:val="00240616"/>
    <w:rsid w:val="00244EC9"/>
    <w:rsid w:val="00247305"/>
    <w:rsid w:val="002831CF"/>
    <w:rsid w:val="00290FE2"/>
    <w:rsid w:val="00296E47"/>
    <w:rsid w:val="0029767B"/>
    <w:rsid w:val="002C106F"/>
    <w:rsid w:val="002C2E61"/>
    <w:rsid w:val="002C57F0"/>
    <w:rsid w:val="002E0233"/>
    <w:rsid w:val="003000A3"/>
    <w:rsid w:val="00303319"/>
    <w:rsid w:val="003269BF"/>
    <w:rsid w:val="00330396"/>
    <w:rsid w:val="00347DE4"/>
    <w:rsid w:val="0036073D"/>
    <w:rsid w:val="003717C0"/>
    <w:rsid w:val="00397CBC"/>
    <w:rsid w:val="003B4DD3"/>
    <w:rsid w:val="003B5F2C"/>
    <w:rsid w:val="003C3BDA"/>
    <w:rsid w:val="003D0591"/>
    <w:rsid w:val="004164E1"/>
    <w:rsid w:val="004207CE"/>
    <w:rsid w:val="004433C0"/>
    <w:rsid w:val="004465D5"/>
    <w:rsid w:val="00454B41"/>
    <w:rsid w:val="00456E1B"/>
    <w:rsid w:val="00460B98"/>
    <w:rsid w:val="004617C0"/>
    <w:rsid w:val="00462391"/>
    <w:rsid w:val="00466036"/>
    <w:rsid w:val="00475A37"/>
    <w:rsid w:val="004B6499"/>
    <w:rsid w:val="004C76E6"/>
    <w:rsid w:val="004E2285"/>
    <w:rsid w:val="004E4DC7"/>
    <w:rsid w:val="004F06C2"/>
    <w:rsid w:val="00515B71"/>
    <w:rsid w:val="005407AF"/>
    <w:rsid w:val="00574BA3"/>
    <w:rsid w:val="005A48D3"/>
    <w:rsid w:val="005A4A40"/>
    <w:rsid w:val="005A6186"/>
    <w:rsid w:val="005B67EE"/>
    <w:rsid w:val="005C56CB"/>
    <w:rsid w:val="005D5D7B"/>
    <w:rsid w:val="005E689B"/>
    <w:rsid w:val="005F75E1"/>
    <w:rsid w:val="00601200"/>
    <w:rsid w:val="00606641"/>
    <w:rsid w:val="00620786"/>
    <w:rsid w:val="006718D5"/>
    <w:rsid w:val="0067193B"/>
    <w:rsid w:val="006A31B0"/>
    <w:rsid w:val="006C502F"/>
    <w:rsid w:val="006E2832"/>
    <w:rsid w:val="006E2B0F"/>
    <w:rsid w:val="007004E4"/>
    <w:rsid w:val="00726006"/>
    <w:rsid w:val="00727CE7"/>
    <w:rsid w:val="00730A15"/>
    <w:rsid w:val="007443AF"/>
    <w:rsid w:val="007477CC"/>
    <w:rsid w:val="007525B3"/>
    <w:rsid w:val="00783DA9"/>
    <w:rsid w:val="007866E8"/>
    <w:rsid w:val="0079332C"/>
    <w:rsid w:val="007A77B4"/>
    <w:rsid w:val="007B3F4F"/>
    <w:rsid w:val="007E0414"/>
    <w:rsid w:val="007E4AEB"/>
    <w:rsid w:val="0080145B"/>
    <w:rsid w:val="008029EF"/>
    <w:rsid w:val="00831B5F"/>
    <w:rsid w:val="0083250B"/>
    <w:rsid w:val="008362EB"/>
    <w:rsid w:val="008471C7"/>
    <w:rsid w:val="00876F17"/>
    <w:rsid w:val="00877B27"/>
    <w:rsid w:val="00877E2E"/>
    <w:rsid w:val="00885A9E"/>
    <w:rsid w:val="00895B2C"/>
    <w:rsid w:val="00895BC5"/>
    <w:rsid w:val="008B292F"/>
    <w:rsid w:val="008B3648"/>
    <w:rsid w:val="008E176A"/>
    <w:rsid w:val="008E41F3"/>
    <w:rsid w:val="00900CC1"/>
    <w:rsid w:val="00902337"/>
    <w:rsid w:val="00924665"/>
    <w:rsid w:val="009325F5"/>
    <w:rsid w:val="009351A6"/>
    <w:rsid w:val="009549A4"/>
    <w:rsid w:val="00955146"/>
    <w:rsid w:val="00960BE7"/>
    <w:rsid w:val="00966AF6"/>
    <w:rsid w:val="0097606A"/>
    <w:rsid w:val="00977EEB"/>
    <w:rsid w:val="00994E1E"/>
    <w:rsid w:val="00996D9B"/>
    <w:rsid w:val="009A305C"/>
    <w:rsid w:val="009B6E34"/>
    <w:rsid w:val="009C31A5"/>
    <w:rsid w:val="009E0314"/>
    <w:rsid w:val="009E452C"/>
    <w:rsid w:val="00A0191F"/>
    <w:rsid w:val="00A06413"/>
    <w:rsid w:val="00A10420"/>
    <w:rsid w:val="00A141F8"/>
    <w:rsid w:val="00A44412"/>
    <w:rsid w:val="00A449D6"/>
    <w:rsid w:val="00A56C6C"/>
    <w:rsid w:val="00A81B87"/>
    <w:rsid w:val="00A9504F"/>
    <w:rsid w:val="00AC0A3A"/>
    <w:rsid w:val="00AD10D3"/>
    <w:rsid w:val="00AD6A91"/>
    <w:rsid w:val="00B076FA"/>
    <w:rsid w:val="00B10BF6"/>
    <w:rsid w:val="00B2275F"/>
    <w:rsid w:val="00B25B52"/>
    <w:rsid w:val="00B349E4"/>
    <w:rsid w:val="00B846C6"/>
    <w:rsid w:val="00B92694"/>
    <w:rsid w:val="00BA1ECC"/>
    <w:rsid w:val="00BA3844"/>
    <w:rsid w:val="00BC00F9"/>
    <w:rsid w:val="00BD2460"/>
    <w:rsid w:val="00BD50A9"/>
    <w:rsid w:val="00C058E1"/>
    <w:rsid w:val="00C16FDE"/>
    <w:rsid w:val="00C3090B"/>
    <w:rsid w:val="00C329C5"/>
    <w:rsid w:val="00C45125"/>
    <w:rsid w:val="00C7422E"/>
    <w:rsid w:val="00C85393"/>
    <w:rsid w:val="00C86E29"/>
    <w:rsid w:val="00C95FDF"/>
    <w:rsid w:val="00CA236E"/>
    <w:rsid w:val="00CA326A"/>
    <w:rsid w:val="00CC1CF9"/>
    <w:rsid w:val="00CD43CA"/>
    <w:rsid w:val="00CD684B"/>
    <w:rsid w:val="00CE4DD7"/>
    <w:rsid w:val="00CF5953"/>
    <w:rsid w:val="00D31BCE"/>
    <w:rsid w:val="00D3325E"/>
    <w:rsid w:val="00D34426"/>
    <w:rsid w:val="00D45BB2"/>
    <w:rsid w:val="00D57C0B"/>
    <w:rsid w:val="00D65929"/>
    <w:rsid w:val="00D74D31"/>
    <w:rsid w:val="00D91B44"/>
    <w:rsid w:val="00D941B2"/>
    <w:rsid w:val="00D96C33"/>
    <w:rsid w:val="00DD596C"/>
    <w:rsid w:val="00E02079"/>
    <w:rsid w:val="00E22C1E"/>
    <w:rsid w:val="00E243B1"/>
    <w:rsid w:val="00E4107D"/>
    <w:rsid w:val="00E43046"/>
    <w:rsid w:val="00E5652A"/>
    <w:rsid w:val="00E80E60"/>
    <w:rsid w:val="00E83394"/>
    <w:rsid w:val="00E9536C"/>
    <w:rsid w:val="00E97900"/>
    <w:rsid w:val="00EA4C06"/>
    <w:rsid w:val="00EB0223"/>
    <w:rsid w:val="00ED5BF3"/>
    <w:rsid w:val="00EE6EA8"/>
    <w:rsid w:val="00EF6B3B"/>
    <w:rsid w:val="00F32809"/>
    <w:rsid w:val="00F40E4A"/>
    <w:rsid w:val="00F41801"/>
    <w:rsid w:val="00F842FC"/>
    <w:rsid w:val="00FB37FD"/>
    <w:rsid w:val="00FC057F"/>
    <w:rsid w:val="00FD6458"/>
    <w:rsid w:val="00FD7B4D"/>
    <w:rsid w:val="00FE0934"/>
    <w:rsid w:val="00FE3DD5"/>
    <w:rsid w:val="00FF3565"/>
    <w:rsid w:val="04BD8BD0"/>
    <w:rsid w:val="0C91287D"/>
    <w:rsid w:val="0EB1910A"/>
    <w:rsid w:val="1421E861"/>
    <w:rsid w:val="1445F704"/>
    <w:rsid w:val="19B24AF9"/>
    <w:rsid w:val="2A64D89D"/>
    <w:rsid w:val="30A1F863"/>
    <w:rsid w:val="312DA4CA"/>
    <w:rsid w:val="3134AFBE"/>
    <w:rsid w:val="32D0801F"/>
    <w:rsid w:val="346C5080"/>
    <w:rsid w:val="44E9EB7F"/>
    <w:rsid w:val="4614D35C"/>
    <w:rsid w:val="4654ADCF"/>
    <w:rsid w:val="46E179DF"/>
    <w:rsid w:val="4EE36410"/>
    <w:rsid w:val="56D84F29"/>
    <w:rsid w:val="63063FC5"/>
    <w:rsid w:val="63D2C7CC"/>
    <w:rsid w:val="694A7D00"/>
    <w:rsid w:val="6E26CDAB"/>
    <w:rsid w:val="6FD289FB"/>
    <w:rsid w:val="745FBDA8"/>
    <w:rsid w:val="765BF1D7"/>
    <w:rsid w:val="766A9CF8"/>
    <w:rsid w:val="7AD590D8"/>
    <w:rsid w:val="7E72506D"/>
    <w:rsid w:val="7F4235CA"/>
    <w:rsid w:val="7FD965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78D808"/>
  <w15:chartTrackingRefBased/>
  <w15:docId w15:val="{BC1F13CC-BBF4-4218-9C90-3C201618A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420"/>
    <w:pPr>
      <w:spacing w:line="25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10420"/>
    <w:pPr>
      <w:ind w:left="720"/>
      <w:contextualSpacing/>
    </w:pPr>
  </w:style>
  <w:style w:type="paragraph" w:customStyle="1" w:styleId="textocentralizado">
    <w:name w:val="texto_centralizado"/>
    <w:basedOn w:val="Normal"/>
    <w:rsid w:val="00A10420"/>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styleId="Forte">
    <w:name w:val="Strong"/>
    <w:basedOn w:val="Fontepargpadro"/>
    <w:uiPriority w:val="22"/>
    <w:qFormat/>
    <w:rsid w:val="00A10420"/>
    <w:rPr>
      <w:b/>
      <w:bCs/>
    </w:r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table" w:styleId="Tabelacomgrade">
    <w:name w:val="Table Grid"/>
    <w:basedOn w:val="Tabelanormal"/>
    <w:uiPriority w:val="39"/>
    <w:rsid w:val="00C853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85393"/>
    <w:pPr>
      <w:spacing w:before="100" w:beforeAutospacing="1" w:after="100" w:afterAutospacing="1" w:line="240" w:lineRule="auto"/>
    </w:pPr>
    <w:rPr>
      <w:rFonts w:ascii="Times New Roman" w:eastAsia="Times New Roman" w:hAnsi="Times New Roman" w:cs="Times New Roman"/>
      <w:kern w:val="0"/>
      <w:sz w:val="24"/>
      <w:szCs w:val="24"/>
      <w:lang w:eastAsia="pt-BR"/>
      <w14:ligatures w14:val="none"/>
    </w:rPr>
  </w:style>
  <w:style w:type="character" w:customStyle="1" w:styleId="normaltextrun">
    <w:name w:val="normaltextrun"/>
    <w:basedOn w:val="Fontepargpadro"/>
    <w:rsid w:val="00C85393"/>
  </w:style>
  <w:style w:type="character" w:customStyle="1" w:styleId="eop">
    <w:name w:val="eop"/>
    <w:basedOn w:val="Fontepargpadro"/>
    <w:rsid w:val="00C85393"/>
  </w:style>
  <w:style w:type="paragraph" w:styleId="Cabealho">
    <w:name w:val="header"/>
    <w:basedOn w:val="Normal"/>
    <w:link w:val="CabealhoChar"/>
    <w:uiPriority w:val="99"/>
    <w:unhideWhenUsed/>
    <w:rsid w:val="0079332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9332C"/>
  </w:style>
  <w:style w:type="paragraph" w:styleId="Rodap">
    <w:name w:val="footer"/>
    <w:basedOn w:val="Normal"/>
    <w:link w:val="RodapChar"/>
    <w:uiPriority w:val="99"/>
    <w:unhideWhenUsed/>
    <w:rsid w:val="0079332C"/>
    <w:pPr>
      <w:tabs>
        <w:tab w:val="center" w:pos="4252"/>
        <w:tab w:val="right" w:pos="8504"/>
      </w:tabs>
      <w:spacing w:after="0" w:line="240" w:lineRule="auto"/>
    </w:pPr>
  </w:style>
  <w:style w:type="character" w:customStyle="1" w:styleId="RodapChar">
    <w:name w:val="Rodapé Char"/>
    <w:basedOn w:val="Fontepargpadro"/>
    <w:link w:val="Rodap"/>
    <w:uiPriority w:val="99"/>
    <w:rsid w:val="007933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660785">
      <w:bodyDiv w:val="1"/>
      <w:marLeft w:val="0"/>
      <w:marRight w:val="0"/>
      <w:marTop w:val="0"/>
      <w:marBottom w:val="0"/>
      <w:divBdr>
        <w:top w:val="none" w:sz="0" w:space="0" w:color="auto"/>
        <w:left w:val="none" w:sz="0" w:space="0" w:color="auto"/>
        <w:bottom w:val="none" w:sz="0" w:space="0" w:color="auto"/>
        <w:right w:val="none" w:sz="0" w:space="0" w:color="auto"/>
      </w:divBdr>
    </w:div>
    <w:div w:id="92633182">
      <w:bodyDiv w:val="1"/>
      <w:marLeft w:val="0"/>
      <w:marRight w:val="0"/>
      <w:marTop w:val="0"/>
      <w:marBottom w:val="0"/>
      <w:divBdr>
        <w:top w:val="none" w:sz="0" w:space="0" w:color="auto"/>
        <w:left w:val="none" w:sz="0" w:space="0" w:color="auto"/>
        <w:bottom w:val="none" w:sz="0" w:space="0" w:color="auto"/>
        <w:right w:val="none" w:sz="0" w:space="0" w:color="auto"/>
      </w:divBdr>
    </w:div>
    <w:div w:id="196554779">
      <w:bodyDiv w:val="1"/>
      <w:marLeft w:val="0"/>
      <w:marRight w:val="0"/>
      <w:marTop w:val="0"/>
      <w:marBottom w:val="0"/>
      <w:divBdr>
        <w:top w:val="none" w:sz="0" w:space="0" w:color="auto"/>
        <w:left w:val="none" w:sz="0" w:space="0" w:color="auto"/>
        <w:bottom w:val="none" w:sz="0" w:space="0" w:color="auto"/>
        <w:right w:val="none" w:sz="0" w:space="0" w:color="auto"/>
      </w:divBdr>
    </w:div>
    <w:div w:id="615453542">
      <w:bodyDiv w:val="1"/>
      <w:marLeft w:val="0"/>
      <w:marRight w:val="0"/>
      <w:marTop w:val="0"/>
      <w:marBottom w:val="0"/>
      <w:divBdr>
        <w:top w:val="none" w:sz="0" w:space="0" w:color="auto"/>
        <w:left w:val="none" w:sz="0" w:space="0" w:color="auto"/>
        <w:bottom w:val="none" w:sz="0" w:space="0" w:color="auto"/>
        <w:right w:val="none" w:sz="0" w:space="0" w:color="auto"/>
      </w:divBdr>
    </w:div>
    <w:div w:id="992181525">
      <w:bodyDiv w:val="1"/>
      <w:marLeft w:val="0"/>
      <w:marRight w:val="0"/>
      <w:marTop w:val="0"/>
      <w:marBottom w:val="0"/>
      <w:divBdr>
        <w:top w:val="none" w:sz="0" w:space="0" w:color="auto"/>
        <w:left w:val="none" w:sz="0" w:space="0" w:color="auto"/>
        <w:bottom w:val="none" w:sz="0" w:space="0" w:color="auto"/>
        <w:right w:val="none" w:sz="0" w:space="0" w:color="auto"/>
      </w:divBdr>
      <w:divsChild>
        <w:div w:id="1190492736">
          <w:marLeft w:val="0"/>
          <w:marRight w:val="0"/>
          <w:marTop w:val="0"/>
          <w:marBottom w:val="0"/>
          <w:divBdr>
            <w:top w:val="none" w:sz="0" w:space="0" w:color="auto"/>
            <w:left w:val="none" w:sz="0" w:space="0" w:color="auto"/>
            <w:bottom w:val="none" w:sz="0" w:space="0" w:color="auto"/>
            <w:right w:val="none" w:sz="0" w:space="0" w:color="auto"/>
          </w:divBdr>
        </w:div>
        <w:div w:id="110708034">
          <w:marLeft w:val="0"/>
          <w:marRight w:val="0"/>
          <w:marTop w:val="0"/>
          <w:marBottom w:val="0"/>
          <w:divBdr>
            <w:top w:val="none" w:sz="0" w:space="0" w:color="auto"/>
            <w:left w:val="none" w:sz="0" w:space="0" w:color="auto"/>
            <w:bottom w:val="none" w:sz="0" w:space="0" w:color="auto"/>
            <w:right w:val="none" w:sz="0" w:space="0" w:color="auto"/>
          </w:divBdr>
        </w:div>
        <w:div w:id="554976790">
          <w:marLeft w:val="0"/>
          <w:marRight w:val="0"/>
          <w:marTop w:val="0"/>
          <w:marBottom w:val="0"/>
          <w:divBdr>
            <w:top w:val="none" w:sz="0" w:space="0" w:color="auto"/>
            <w:left w:val="none" w:sz="0" w:space="0" w:color="auto"/>
            <w:bottom w:val="none" w:sz="0" w:space="0" w:color="auto"/>
            <w:right w:val="none" w:sz="0" w:space="0" w:color="auto"/>
          </w:divBdr>
        </w:div>
        <w:div w:id="1210608589">
          <w:marLeft w:val="0"/>
          <w:marRight w:val="0"/>
          <w:marTop w:val="0"/>
          <w:marBottom w:val="0"/>
          <w:divBdr>
            <w:top w:val="none" w:sz="0" w:space="0" w:color="auto"/>
            <w:left w:val="none" w:sz="0" w:space="0" w:color="auto"/>
            <w:bottom w:val="none" w:sz="0" w:space="0" w:color="auto"/>
            <w:right w:val="none" w:sz="0" w:space="0" w:color="auto"/>
          </w:divBdr>
        </w:div>
        <w:div w:id="1263952209">
          <w:marLeft w:val="0"/>
          <w:marRight w:val="0"/>
          <w:marTop w:val="0"/>
          <w:marBottom w:val="0"/>
          <w:divBdr>
            <w:top w:val="none" w:sz="0" w:space="0" w:color="auto"/>
            <w:left w:val="none" w:sz="0" w:space="0" w:color="auto"/>
            <w:bottom w:val="none" w:sz="0" w:space="0" w:color="auto"/>
            <w:right w:val="none" w:sz="0" w:space="0" w:color="auto"/>
          </w:divBdr>
        </w:div>
        <w:div w:id="2132941874">
          <w:marLeft w:val="0"/>
          <w:marRight w:val="0"/>
          <w:marTop w:val="0"/>
          <w:marBottom w:val="0"/>
          <w:divBdr>
            <w:top w:val="none" w:sz="0" w:space="0" w:color="auto"/>
            <w:left w:val="none" w:sz="0" w:space="0" w:color="auto"/>
            <w:bottom w:val="none" w:sz="0" w:space="0" w:color="auto"/>
            <w:right w:val="none" w:sz="0" w:space="0" w:color="auto"/>
          </w:divBdr>
        </w:div>
        <w:div w:id="1203790118">
          <w:marLeft w:val="0"/>
          <w:marRight w:val="0"/>
          <w:marTop w:val="0"/>
          <w:marBottom w:val="0"/>
          <w:divBdr>
            <w:top w:val="none" w:sz="0" w:space="0" w:color="auto"/>
            <w:left w:val="none" w:sz="0" w:space="0" w:color="auto"/>
            <w:bottom w:val="none" w:sz="0" w:space="0" w:color="auto"/>
            <w:right w:val="none" w:sz="0" w:space="0" w:color="auto"/>
          </w:divBdr>
        </w:div>
        <w:div w:id="31345962">
          <w:marLeft w:val="0"/>
          <w:marRight w:val="0"/>
          <w:marTop w:val="0"/>
          <w:marBottom w:val="0"/>
          <w:divBdr>
            <w:top w:val="none" w:sz="0" w:space="0" w:color="auto"/>
            <w:left w:val="none" w:sz="0" w:space="0" w:color="auto"/>
            <w:bottom w:val="none" w:sz="0" w:space="0" w:color="auto"/>
            <w:right w:val="none" w:sz="0" w:space="0" w:color="auto"/>
          </w:divBdr>
        </w:div>
        <w:div w:id="1619876376">
          <w:marLeft w:val="0"/>
          <w:marRight w:val="0"/>
          <w:marTop w:val="0"/>
          <w:marBottom w:val="0"/>
          <w:divBdr>
            <w:top w:val="none" w:sz="0" w:space="0" w:color="auto"/>
            <w:left w:val="none" w:sz="0" w:space="0" w:color="auto"/>
            <w:bottom w:val="none" w:sz="0" w:space="0" w:color="auto"/>
            <w:right w:val="none" w:sz="0" w:space="0" w:color="auto"/>
          </w:divBdr>
        </w:div>
        <w:div w:id="1903590579">
          <w:marLeft w:val="0"/>
          <w:marRight w:val="0"/>
          <w:marTop w:val="0"/>
          <w:marBottom w:val="0"/>
          <w:divBdr>
            <w:top w:val="none" w:sz="0" w:space="0" w:color="auto"/>
            <w:left w:val="none" w:sz="0" w:space="0" w:color="auto"/>
            <w:bottom w:val="none" w:sz="0" w:space="0" w:color="auto"/>
            <w:right w:val="none" w:sz="0" w:space="0" w:color="auto"/>
          </w:divBdr>
        </w:div>
        <w:div w:id="2134327624">
          <w:marLeft w:val="0"/>
          <w:marRight w:val="0"/>
          <w:marTop w:val="0"/>
          <w:marBottom w:val="0"/>
          <w:divBdr>
            <w:top w:val="none" w:sz="0" w:space="0" w:color="auto"/>
            <w:left w:val="none" w:sz="0" w:space="0" w:color="auto"/>
            <w:bottom w:val="none" w:sz="0" w:space="0" w:color="auto"/>
            <w:right w:val="none" w:sz="0" w:space="0" w:color="auto"/>
          </w:divBdr>
        </w:div>
        <w:div w:id="1903710354">
          <w:marLeft w:val="0"/>
          <w:marRight w:val="0"/>
          <w:marTop w:val="0"/>
          <w:marBottom w:val="0"/>
          <w:divBdr>
            <w:top w:val="none" w:sz="0" w:space="0" w:color="auto"/>
            <w:left w:val="none" w:sz="0" w:space="0" w:color="auto"/>
            <w:bottom w:val="none" w:sz="0" w:space="0" w:color="auto"/>
            <w:right w:val="none" w:sz="0" w:space="0" w:color="auto"/>
          </w:divBdr>
        </w:div>
        <w:div w:id="351808586">
          <w:marLeft w:val="0"/>
          <w:marRight w:val="0"/>
          <w:marTop w:val="0"/>
          <w:marBottom w:val="0"/>
          <w:divBdr>
            <w:top w:val="none" w:sz="0" w:space="0" w:color="auto"/>
            <w:left w:val="none" w:sz="0" w:space="0" w:color="auto"/>
            <w:bottom w:val="none" w:sz="0" w:space="0" w:color="auto"/>
            <w:right w:val="none" w:sz="0" w:space="0" w:color="auto"/>
          </w:divBdr>
        </w:div>
      </w:divsChild>
    </w:div>
    <w:div w:id="997146174">
      <w:bodyDiv w:val="1"/>
      <w:marLeft w:val="0"/>
      <w:marRight w:val="0"/>
      <w:marTop w:val="0"/>
      <w:marBottom w:val="0"/>
      <w:divBdr>
        <w:top w:val="none" w:sz="0" w:space="0" w:color="auto"/>
        <w:left w:val="none" w:sz="0" w:space="0" w:color="auto"/>
        <w:bottom w:val="none" w:sz="0" w:space="0" w:color="auto"/>
        <w:right w:val="none" w:sz="0" w:space="0" w:color="auto"/>
      </w:divBdr>
    </w:div>
    <w:div w:id="1068066949">
      <w:bodyDiv w:val="1"/>
      <w:marLeft w:val="0"/>
      <w:marRight w:val="0"/>
      <w:marTop w:val="0"/>
      <w:marBottom w:val="0"/>
      <w:divBdr>
        <w:top w:val="none" w:sz="0" w:space="0" w:color="auto"/>
        <w:left w:val="none" w:sz="0" w:space="0" w:color="auto"/>
        <w:bottom w:val="none" w:sz="0" w:space="0" w:color="auto"/>
        <w:right w:val="none" w:sz="0" w:space="0" w:color="auto"/>
      </w:divBdr>
    </w:div>
    <w:div w:id="1119373502">
      <w:bodyDiv w:val="1"/>
      <w:marLeft w:val="0"/>
      <w:marRight w:val="0"/>
      <w:marTop w:val="0"/>
      <w:marBottom w:val="0"/>
      <w:divBdr>
        <w:top w:val="none" w:sz="0" w:space="0" w:color="auto"/>
        <w:left w:val="none" w:sz="0" w:space="0" w:color="auto"/>
        <w:bottom w:val="none" w:sz="0" w:space="0" w:color="auto"/>
        <w:right w:val="none" w:sz="0" w:space="0" w:color="auto"/>
      </w:divBdr>
    </w:div>
    <w:div w:id="1354963123">
      <w:bodyDiv w:val="1"/>
      <w:marLeft w:val="0"/>
      <w:marRight w:val="0"/>
      <w:marTop w:val="0"/>
      <w:marBottom w:val="0"/>
      <w:divBdr>
        <w:top w:val="none" w:sz="0" w:space="0" w:color="auto"/>
        <w:left w:val="none" w:sz="0" w:space="0" w:color="auto"/>
        <w:bottom w:val="none" w:sz="0" w:space="0" w:color="auto"/>
        <w:right w:val="none" w:sz="0" w:space="0" w:color="auto"/>
      </w:divBdr>
      <w:divsChild>
        <w:div w:id="968627469">
          <w:marLeft w:val="0"/>
          <w:marRight w:val="0"/>
          <w:marTop w:val="0"/>
          <w:marBottom w:val="0"/>
          <w:divBdr>
            <w:top w:val="none" w:sz="0" w:space="0" w:color="auto"/>
            <w:left w:val="none" w:sz="0" w:space="0" w:color="auto"/>
            <w:bottom w:val="none" w:sz="0" w:space="0" w:color="auto"/>
            <w:right w:val="none" w:sz="0" w:space="0" w:color="auto"/>
          </w:divBdr>
        </w:div>
        <w:div w:id="298146555">
          <w:marLeft w:val="0"/>
          <w:marRight w:val="0"/>
          <w:marTop w:val="0"/>
          <w:marBottom w:val="0"/>
          <w:divBdr>
            <w:top w:val="none" w:sz="0" w:space="0" w:color="auto"/>
            <w:left w:val="none" w:sz="0" w:space="0" w:color="auto"/>
            <w:bottom w:val="none" w:sz="0" w:space="0" w:color="auto"/>
            <w:right w:val="none" w:sz="0" w:space="0" w:color="auto"/>
          </w:divBdr>
        </w:div>
        <w:div w:id="1960381443">
          <w:marLeft w:val="0"/>
          <w:marRight w:val="0"/>
          <w:marTop w:val="0"/>
          <w:marBottom w:val="0"/>
          <w:divBdr>
            <w:top w:val="none" w:sz="0" w:space="0" w:color="auto"/>
            <w:left w:val="none" w:sz="0" w:space="0" w:color="auto"/>
            <w:bottom w:val="none" w:sz="0" w:space="0" w:color="auto"/>
            <w:right w:val="none" w:sz="0" w:space="0" w:color="auto"/>
          </w:divBdr>
        </w:div>
      </w:divsChild>
    </w:div>
    <w:div w:id="1657873726">
      <w:bodyDiv w:val="1"/>
      <w:marLeft w:val="0"/>
      <w:marRight w:val="0"/>
      <w:marTop w:val="0"/>
      <w:marBottom w:val="0"/>
      <w:divBdr>
        <w:top w:val="none" w:sz="0" w:space="0" w:color="auto"/>
        <w:left w:val="none" w:sz="0" w:space="0" w:color="auto"/>
        <w:bottom w:val="none" w:sz="0" w:space="0" w:color="auto"/>
        <w:right w:val="none" w:sz="0" w:space="0" w:color="auto"/>
      </w:divBdr>
    </w:div>
    <w:div w:id="1685790507">
      <w:bodyDiv w:val="1"/>
      <w:marLeft w:val="0"/>
      <w:marRight w:val="0"/>
      <w:marTop w:val="0"/>
      <w:marBottom w:val="0"/>
      <w:divBdr>
        <w:top w:val="none" w:sz="0" w:space="0" w:color="auto"/>
        <w:left w:val="none" w:sz="0" w:space="0" w:color="auto"/>
        <w:bottom w:val="none" w:sz="0" w:space="0" w:color="auto"/>
        <w:right w:val="none" w:sz="0" w:space="0" w:color="auto"/>
      </w:divBdr>
    </w:div>
    <w:div w:id="1813055909">
      <w:bodyDiv w:val="1"/>
      <w:marLeft w:val="0"/>
      <w:marRight w:val="0"/>
      <w:marTop w:val="0"/>
      <w:marBottom w:val="0"/>
      <w:divBdr>
        <w:top w:val="none" w:sz="0" w:space="0" w:color="auto"/>
        <w:left w:val="none" w:sz="0" w:space="0" w:color="auto"/>
        <w:bottom w:val="none" w:sz="0" w:space="0" w:color="auto"/>
        <w:right w:val="none" w:sz="0" w:space="0" w:color="auto"/>
      </w:divBdr>
    </w:div>
    <w:div w:id="1935548711">
      <w:bodyDiv w:val="1"/>
      <w:marLeft w:val="0"/>
      <w:marRight w:val="0"/>
      <w:marTop w:val="0"/>
      <w:marBottom w:val="0"/>
      <w:divBdr>
        <w:top w:val="none" w:sz="0" w:space="0" w:color="auto"/>
        <w:left w:val="none" w:sz="0" w:space="0" w:color="auto"/>
        <w:bottom w:val="none" w:sz="0" w:space="0" w:color="auto"/>
        <w:right w:val="none" w:sz="0" w:space="0" w:color="auto"/>
      </w:divBdr>
      <w:divsChild>
        <w:div w:id="244340206">
          <w:marLeft w:val="0"/>
          <w:marRight w:val="0"/>
          <w:marTop w:val="0"/>
          <w:marBottom w:val="0"/>
          <w:divBdr>
            <w:top w:val="none" w:sz="0" w:space="0" w:color="auto"/>
            <w:left w:val="none" w:sz="0" w:space="0" w:color="auto"/>
            <w:bottom w:val="none" w:sz="0" w:space="0" w:color="auto"/>
            <w:right w:val="none" w:sz="0" w:space="0" w:color="auto"/>
          </w:divBdr>
        </w:div>
        <w:div w:id="612638109">
          <w:marLeft w:val="0"/>
          <w:marRight w:val="0"/>
          <w:marTop w:val="0"/>
          <w:marBottom w:val="0"/>
          <w:divBdr>
            <w:top w:val="none" w:sz="0" w:space="0" w:color="auto"/>
            <w:left w:val="none" w:sz="0" w:space="0" w:color="auto"/>
            <w:bottom w:val="none" w:sz="0" w:space="0" w:color="auto"/>
            <w:right w:val="none" w:sz="0" w:space="0" w:color="auto"/>
          </w:divBdr>
        </w:div>
        <w:div w:id="551960422">
          <w:marLeft w:val="0"/>
          <w:marRight w:val="0"/>
          <w:marTop w:val="0"/>
          <w:marBottom w:val="0"/>
          <w:divBdr>
            <w:top w:val="none" w:sz="0" w:space="0" w:color="auto"/>
            <w:left w:val="none" w:sz="0" w:space="0" w:color="auto"/>
            <w:bottom w:val="none" w:sz="0" w:space="0" w:color="auto"/>
            <w:right w:val="none" w:sz="0" w:space="0" w:color="auto"/>
          </w:divBdr>
        </w:div>
        <w:div w:id="1230337285">
          <w:marLeft w:val="0"/>
          <w:marRight w:val="0"/>
          <w:marTop w:val="0"/>
          <w:marBottom w:val="0"/>
          <w:divBdr>
            <w:top w:val="none" w:sz="0" w:space="0" w:color="auto"/>
            <w:left w:val="none" w:sz="0" w:space="0" w:color="auto"/>
            <w:bottom w:val="none" w:sz="0" w:space="0" w:color="auto"/>
            <w:right w:val="none" w:sz="0" w:space="0" w:color="auto"/>
          </w:divBdr>
        </w:div>
        <w:div w:id="1597051553">
          <w:marLeft w:val="0"/>
          <w:marRight w:val="0"/>
          <w:marTop w:val="0"/>
          <w:marBottom w:val="0"/>
          <w:divBdr>
            <w:top w:val="none" w:sz="0" w:space="0" w:color="auto"/>
            <w:left w:val="none" w:sz="0" w:space="0" w:color="auto"/>
            <w:bottom w:val="none" w:sz="0" w:space="0" w:color="auto"/>
            <w:right w:val="none" w:sz="0" w:space="0" w:color="auto"/>
          </w:divBdr>
        </w:div>
        <w:div w:id="923222916">
          <w:marLeft w:val="0"/>
          <w:marRight w:val="0"/>
          <w:marTop w:val="0"/>
          <w:marBottom w:val="0"/>
          <w:divBdr>
            <w:top w:val="none" w:sz="0" w:space="0" w:color="auto"/>
            <w:left w:val="none" w:sz="0" w:space="0" w:color="auto"/>
            <w:bottom w:val="none" w:sz="0" w:space="0" w:color="auto"/>
            <w:right w:val="none" w:sz="0" w:space="0" w:color="auto"/>
          </w:divBdr>
        </w:div>
        <w:div w:id="863250781">
          <w:marLeft w:val="0"/>
          <w:marRight w:val="0"/>
          <w:marTop w:val="0"/>
          <w:marBottom w:val="0"/>
          <w:divBdr>
            <w:top w:val="none" w:sz="0" w:space="0" w:color="auto"/>
            <w:left w:val="none" w:sz="0" w:space="0" w:color="auto"/>
            <w:bottom w:val="none" w:sz="0" w:space="0" w:color="auto"/>
            <w:right w:val="none" w:sz="0" w:space="0" w:color="auto"/>
          </w:divBdr>
        </w:div>
        <w:div w:id="1753769429">
          <w:marLeft w:val="0"/>
          <w:marRight w:val="0"/>
          <w:marTop w:val="0"/>
          <w:marBottom w:val="0"/>
          <w:divBdr>
            <w:top w:val="none" w:sz="0" w:space="0" w:color="auto"/>
            <w:left w:val="none" w:sz="0" w:space="0" w:color="auto"/>
            <w:bottom w:val="none" w:sz="0" w:space="0" w:color="auto"/>
            <w:right w:val="none" w:sz="0" w:space="0" w:color="auto"/>
          </w:divBdr>
        </w:div>
        <w:div w:id="831800498">
          <w:marLeft w:val="0"/>
          <w:marRight w:val="0"/>
          <w:marTop w:val="0"/>
          <w:marBottom w:val="0"/>
          <w:divBdr>
            <w:top w:val="none" w:sz="0" w:space="0" w:color="auto"/>
            <w:left w:val="none" w:sz="0" w:space="0" w:color="auto"/>
            <w:bottom w:val="none" w:sz="0" w:space="0" w:color="auto"/>
            <w:right w:val="none" w:sz="0" w:space="0" w:color="auto"/>
          </w:divBdr>
        </w:div>
        <w:div w:id="2023891813">
          <w:marLeft w:val="0"/>
          <w:marRight w:val="0"/>
          <w:marTop w:val="0"/>
          <w:marBottom w:val="0"/>
          <w:divBdr>
            <w:top w:val="none" w:sz="0" w:space="0" w:color="auto"/>
            <w:left w:val="none" w:sz="0" w:space="0" w:color="auto"/>
            <w:bottom w:val="none" w:sz="0" w:space="0" w:color="auto"/>
            <w:right w:val="none" w:sz="0" w:space="0" w:color="auto"/>
          </w:divBdr>
        </w:div>
        <w:div w:id="2075275604">
          <w:marLeft w:val="0"/>
          <w:marRight w:val="0"/>
          <w:marTop w:val="0"/>
          <w:marBottom w:val="0"/>
          <w:divBdr>
            <w:top w:val="none" w:sz="0" w:space="0" w:color="auto"/>
            <w:left w:val="none" w:sz="0" w:space="0" w:color="auto"/>
            <w:bottom w:val="none" w:sz="0" w:space="0" w:color="auto"/>
            <w:right w:val="none" w:sz="0" w:space="0" w:color="auto"/>
          </w:divBdr>
        </w:div>
        <w:div w:id="2093886599">
          <w:marLeft w:val="0"/>
          <w:marRight w:val="0"/>
          <w:marTop w:val="0"/>
          <w:marBottom w:val="0"/>
          <w:divBdr>
            <w:top w:val="none" w:sz="0" w:space="0" w:color="auto"/>
            <w:left w:val="none" w:sz="0" w:space="0" w:color="auto"/>
            <w:bottom w:val="none" w:sz="0" w:space="0" w:color="auto"/>
            <w:right w:val="none" w:sz="0" w:space="0" w:color="auto"/>
          </w:divBdr>
        </w:div>
        <w:div w:id="1569223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E29AE93B1FB54C94FFB0AC0F256343" ma:contentTypeVersion="14" ma:contentTypeDescription="Create a new document." ma:contentTypeScope="" ma:versionID="3487eafe80e2c4116e5aa923501ecef0">
  <xsd:schema xmlns:xsd="http://www.w3.org/2001/XMLSchema" xmlns:xs="http://www.w3.org/2001/XMLSchema" xmlns:p="http://schemas.microsoft.com/office/2006/metadata/properties" xmlns:ns2="40aec6fa-c5f6-4feb-b97b-386f8ea38896" xmlns:ns3="beaeb88b-723b-40d5-8941-7d7503f1ce4a" targetNamespace="http://schemas.microsoft.com/office/2006/metadata/properties" ma:root="true" ma:fieldsID="791c6999be33df5930a3e1bf3462d89a" ns2:_="" ns3:_="">
    <xsd:import namespace="40aec6fa-c5f6-4feb-b97b-386f8ea38896"/>
    <xsd:import namespace="beaeb88b-723b-40d5-8941-7d7503f1ce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ec6fa-c5f6-4feb-b97b-386f8ea388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2630f34-378a-4da1-9a9f-beef9184492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aeb88b-723b-40d5-8941-7d7503f1ce4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b558856-12f4-48e1-87fc-0f5a9f6d8187}" ma:internalName="TaxCatchAll" ma:showField="CatchAllData" ma:web="beaeb88b-723b-40d5-8941-7d7503f1ce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aec6fa-c5f6-4feb-b97b-386f8ea38896">
      <Terms xmlns="http://schemas.microsoft.com/office/infopath/2007/PartnerControls"/>
    </lcf76f155ced4ddcb4097134ff3c332f>
    <TaxCatchAll xmlns="beaeb88b-723b-40d5-8941-7d7503f1ce4a" xsi:nil="true"/>
  </documentManagement>
</p:properties>
</file>

<file path=customXml/itemProps1.xml><?xml version="1.0" encoding="utf-8"?>
<ds:datastoreItem xmlns:ds="http://schemas.openxmlformats.org/officeDocument/2006/customXml" ds:itemID="{1035B4DB-8DD0-4CFF-B6AE-1E6FF67782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ec6fa-c5f6-4feb-b97b-386f8ea38896"/>
    <ds:schemaRef ds:uri="beaeb88b-723b-40d5-8941-7d7503f1ce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1588DF-0661-4009-91CA-ECB50FF0E4A8}">
  <ds:schemaRefs>
    <ds:schemaRef ds:uri="http://schemas.microsoft.com/sharepoint/v3/contenttype/forms"/>
  </ds:schemaRefs>
</ds:datastoreItem>
</file>

<file path=customXml/itemProps3.xml><?xml version="1.0" encoding="utf-8"?>
<ds:datastoreItem xmlns:ds="http://schemas.openxmlformats.org/officeDocument/2006/customXml" ds:itemID="{235170D2-05DA-4C80-A0AA-998CCE79BDFC}">
  <ds:schemaRefs>
    <ds:schemaRef ds:uri="http://schemas.microsoft.com/office/2006/metadata/properties"/>
    <ds:schemaRef ds:uri="http://schemas.microsoft.com/office/infopath/2007/PartnerControls"/>
    <ds:schemaRef ds:uri="40aec6fa-c5f6-4feb-b97b-386f8ea38896"/>
    <ds:schemaRef ds:uri="beaeb88b-723b-40d5-8941-7d7503f1ce4a"/>
  </ds:schemaRefs>
</ds:datastoreItem>
</file>

<file path=docProps/app.xml><?xml version="1.0" encoding="utf-8"?>
<Properties xmlns="http://schemas.openxmlformats.org/officeDocument/2006/extended-properties" xmlns:vt="http://schemas.openxmlformats.org/officeDocument/2006/docPropsVTypes">
  <Template>Normal.dotm</Template>
  <TotalTime>688</TotalTime>
  <Pages>4</Pages>
  <Words>1139</Words>
  <Characters>6152</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Laís Alves Valente</dc:creator>
  <cp:keywords/>
  <dc:description/>
  <cp:lastModifiedBy>Eliacir Neves França</cp:lastModifiedBy>
  <cp:revision>152</cp:revision>
  <cp:lastPrinted>2024-10-28T21:41:00Z</cp:lastPrinted>
  <dcterms:created xsi:type="dcterms:W3CDTF">2024-10-27T13:51:00Z</dcterms:created>
  <dcterms:modified xsi:type="dcterms:W3CDTF">2024-10-31T13:47:00Z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0x01010036E29AE93B1FB54C94FFB0AC0F256343</vt:lpwstr>
  </property>
  <property fmtid="{D5CDD505-2E9C-101B-9397-08002B2CF9AE}" pid="3" name="MediaServiceImageTags">
    <vt:lpwstr/>
  </property>
</Properties>
</file>